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E9F23F" w14:textId="1F39F30C" w:rsidR="00C00A95" w:rsidRPr="00D74F5A" w:rsidRDefault="00C00A95" w:rsidP="00C00A95">
      <w:pPr>
        <w:pStyle w:val="Title"/>
        <w:jc w:val="left"/>
        <w:rPr>
          <w:rFonts w:ascii="Trebuchet MS" w:hAnsi="Trebuchet MS" w:cs="Calibri"/>
        </w:rPr>
      </w:pPr>
    </w:p>
    <w:p w14:paraId="60F7C27D" w14:textId="4D1D5B2D" w:rsidR="009B0B12" w:rsidRDefault="009B0B12" w:rsidP="009B0B12">
      <w:pPr>
        <w:spacing w:line="259" w:lineRule="auto"/>
      </w:pPr>
      <w:r>
        <w:rPr>
          <w:noProof/>
          <w:color w:val="D9D9D9" w:themeColor="background1" w:themeShade="D9"/>
          <w:sz w:val="72"/>
          <w:lang w:eastAsia="en-GB"/>
        </w:rPr>
        <w:drawing>
          <wp:anchor distT="0" distB="0" distL="114300" distR="114300" simplePos="0" relativeHeight="251661824" behindDoc="0" locked="0" layoutInCell="1" allowOverlap="1" wp14:anchorId="4EFAA705" wp14:editId="357CABFD">
            <wp:simplePos x="0" y="0"/>
            <wp:positionH relativeFrom="column">
              <wp:posOffset>838200</wp:posOffset>
            </wp:positionH>
            <wp:positionV relativeFrom="paragraph">
              <wp:posOffset>0</wp:posOffset>
            </wp:positionV>
            <wp:extent cx="3964940" cy="936625"/>
            <wp:effectExtent l="0" t="0" r="0" b="0"/>
            <wp:wrapSquare wrapText="bothSides"/>
            <wp:docPr id="2" name="Picture 2" descr="C:\Users\ehsan.fathi\AppData\Local\Microsoft\Windows\INetCache\Content.Word\Federation-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hsan.fathi\AppData\Local\Microsoft\Windows\INetCache\Content.Word\Federation-Log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64940" cy="936625"/>
                    </a:xfrm>
                    <a:prstGeom prst="rect">
                      <a:avLst/>
                    </a:prstGeom>
                    <a:noFill/>
                    <a:ln>
                      <a:noFill/>
                    </a:ln>
                  </pic:spPr>
                </pic:pic>
              </a:graphicData>
            </a:graphic>
          </wp:anchor>
        </w:drawing>
      </w:r>
      <w:r>
        <w:br w:type="textWrapping" w:clear="all"/>
      </w:r>
    </w:p>
    <w:p w14:paraId="1BED25CE" w14:textId="77777777" w:rsidR="009B0B12" w:rsidRDefault="009B0B12" w:rsidP="009B0B12">
      <w:pPr>
        <w:spacing w:line="259" w:lineRule="auto"/>
        <w:jc w:val="center"/>
      </w:pPr>
    </w:p>
    <w:p w14:paraId="73D014FE" w14:textId="77777777" w:rsidR="009B0B12" w:rsidRDefault="009B0B12" w:rsidP="009B0B12">
      <w:pPr>
        <w:spacing w:line="259" w:lineRule="auto"/>
        <w:jc w:val="center"/>
      </w:pPr>
      <w:r>
        <w:rPr>
          <w:noProof/>
          <w:lang w:eastAsia="en-GB"/>
        </w:rPr>
        <mc:AlternateContent>
          <mc:Choice Requires="wps">
            <w:drawing>
              <wp:anchor distT="45720" distB="45720" distL="114300" distR="114300" simplePos="0" relativeHeight="251660800" behindDoc="0" locked="0" layoutInCell="1" allowOverlap="1" wp14:anchorId="2017EDD9" wp14:editId="510C5F9F">
                <wp:simplePos x="0" y="0"/>
                <wp:positionH relativeFrom="column">
                  <wp:posOffset>746125</wp:posOffset>
                </wp:positionH>
                <wp:positionV relativeFrom="paragraph">
                  <wp:posOffset>95580</wp:posOffset>
                </wp:positionV>
                <wp:extent cx="4169410" cy="1536065"/>
                <wp:effectExtent l="95250" t="76200" r="97790" b="831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9410" cy="1536065"/>
                        </a:xfrm>
                        <a:prstGeom prst="rect">
                          <a:avLst/>
                        </a:prstGeom>
                        <a:solidFill>
                          <a:schemeClr val="tx1">
                            <a:lumMod val="75000"/>
                            <a:lumOff val="25000"/>
                          </a:schemeClr>
                        </a:solidFill>
                        <a:ln w="19050">
                          <a:noFill/>
                        </a:ln>
                        <a:effectLst>
                          <a:outerShdw blurRad="63500" sx="101000" sy="101000" algn="ctr" rotWithShape="0">
                            <a:prstClr val="black">
                              <a:alpha val="22000"/>
                            </a:prstClr>
                          </a:outerShdw>
                        </a:effectLst>
                      </wps:spPr>
                      <wps:style>
                        <a:lnRef idx="0">
                          <a:scrgbClr r="0" g="0" b="0"/>
                        </a:lnRef>
                        <a:fillRef idx="0">
                          <a:scrgbClr r="0" g="0" b="0"/>
                        </a:fillRef>
                        <a:effectRef idx="0">
                          <a:scrgbClr r="0" g="0" b="0"/>
                        </a:effectRef>
                        <a:fontRef idx="minor">
                          <a:schemeClr val="lt1"/>
                        </a:fontRef>
                      </wps:style>
                      <wps:txbx>
                        <w:txbxContent>
                          <w:p w14:paraId="422977B3" w14:textId="596F3850" w:rsidR="009B0B12" w:rsidRDefault="009B0B12" w:rsidP="009B0B12">
                            <w:pPr>
                              <w:pStyle w:val="Subtitle"/>
                              <w:jc w:val="center"/>
                              <w:rPr>
                                <w:color w:val="F2F2F2" w:themeColor="background1" w:themeShade="F2"/>
                                <w:sz w:val="56"/>
                              </w:rPr>
                            </w:pPr>
                            <w:r>
                              <w:rPr>
                                <w:color w:val="F2F2F2" w:themeColor="background1" w:themeShade="F2"/>
                                <w:sz w:val="56"/>
                              </w:rPr>
                              <w:t>Attendance Policy</w:t>
                            </w:r>
                          </w:p>
                          <w:p w14:paraId="6F6687FE" w14:textId="1CFA1CA4" w:rsidR="009B0B12" w:rsidRPr="00082E81" w:rsidRDefault="009B0B12" w:rsidP="009B0B12">
                            <w:pPr>
                              <w:pStyle w:val="Subtitle"/>
                              <w:jc w:val="center"/>
                              <w:rPr>
                                <w:color w:val="F2F2F2" w:themeColor="background1" w:themeShade="F2"/>
                                <w:sz w:val="56"/>
                              </w:rPr>
                            </w:pPr>
                            <w:r>
                              <w:rPr>
                                <w:color w:val="F2F2F2" w:themeColor="background1" w:themeShade="F2"/>
                                <w:sz w:val="56"/>
                              </w:rPr>
                              <w:t>Fox Primary School</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017EDD9" id="_x0000_t202" coordsize="21600,21600" o:spt="202" path="m,l,21600r21600,l21600,xe">
                <v:stroke joinstyle="miter"/>
                <v:path gradientshapeok="t" o:connecttype="rect"/>
              </v:shapetype>
              <v:shape id="Text Box 2" o:spid="_x0000_s1026" type="#_x0000_t202" style="position:absolute;left:0;text-align:left;margin-left:58.75pt;margin-top:7.55pt;width:328.3pt;height:120.95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" fillcolor="#404040 [2429]" stroked="f" strokeweight="1.5pt">
                <v:shadow on="t" type="perspective" color="black" opacity="14417f" offset="0,0" matrix="66191f,,,66191f"/>
                <v:textbox>
                  <w:txbxContent>
                    <w:p w14:paraId="422977B3" w14:textId="596F3850" w:rsidR="009B0B12" w:rsidRDefault="009B0B12" w:rsidP="009B0B12">
                      <w:pPr>
                        <w:pStyle w:val="Subtitle"/>
                        <w:jc w:val="center"/>
                        <w:rPr>
                          <w:color w:val="F2F2F2" w:themeColor="background1" w:themeShade="F2"/>
                          <w:sz w:val="56"/>
                        </w:rPr>
                      </w:pPr>
                      <w:r>
                        <w:rPr>
                          <w:color w:val="F2F2F2" w:themeColor="background1" w:themeShade="F2"/>
                          <w:sz w:val="56"/>
                        </w:rPr>
                        <w:t>Attendance Policy</w:t>
                      </w:r>
                    </w:p>
                    <w:p w14:paraId="6F6687FE" w14:textId="1CFA1CA4" w:rsidR="009B0B12" w:rsidRPr="00082E81" w:rsidRDefault="009B0B12" w:rsidP="009B0B12">
                      <w:pPr>
                        <w:pStyle w:val="Subtitle"/>
                        <w:jc w:val="center"/>
                        <w:rPr>
                          <w:color w:val="F2F2F2" w:themeColor="background1" w:themeShade="F2"/>
                          <w:sz w:val="56"/>
                        </w:rPr>
                      </w:pPr>
                      <w:r>
                        <w:rPr>
                          <w:color w:val="F2F2F2" w:themeColor="background1" w:themeShade="F2"/>
                          <w:sz w:val="56"/>
                        </w:rPr>
                        <w:t>Fox Primary School</w:t>
                      </w:r>
                    </w:p>
                  </w:txbxContent>
                </v:textbox>
                <w10:wrap type="square"/>
              </v:shape>
            </w:pict>
          </mc:Fallback>
        </mc:AlternateContent>
      </w:r>
    </w:p>
    <w:p w14:paraId="10C24737" w14:textId="77777777" w:rsidR="009B0B12" w:rsidRDefault="009B0B12" w:rsidP="009B0B12">
      <w:pPr>
        <w:spacing w:line="259" w:lineRule="auto"/>
        <w:jc w:val="center"/>
      </w:pPr>
    </w:p>
    <w:p w14:paraId="0832D509" w14:textId="77777777" w:rsidR="009B0B12" w:rsidRDefault="009B0B12" w:rsidP="009B0B12">
      <w:pPr>
        <w:spacing w:line="259" w:lineRule="auto"/>
      </w:pPr>
      <w:r>
        <w:rPr>
          <w:rFonts w:ascii="Arial" w:eastAsia="Arial" w:hAnsi="Arial" w:cs="Arial"/>
          <w:b/>
        </w:rPr>
        <w:t xml:space="preserve"> </w:t>
      </w:r>
    </w:p>
    <w:p w14:paraId="21237BC2" w14:textId="77777777" w:rsidR="009B0B12" w:rsidRDefault="009B0B12" w:rsidP="009B0B12">
      <w:pPr>
        <w:spacing w:line="259" w:lineRule="auto"/>
        <w:ind w:right="7462"/>
        <w:jc w:val="center"/>
      </w:pPr>
      <w:r>
        <w:rPr>
          <w:rFonts w:ascii="Arial" w:eastAsia="Arial" w:hAnsi="Arial" w:cs="Arial"/>
          <w:b/>
        </w:rPr>
        <w:t xml:space="preserve"> </w:t>
      </w:r>
    </w:p>
    <w:p w14:paraId="694F91DF" w14:textId="77777777" w:rsidR="009B0B12" w:rsidRDefault="009B0B12" w:rsidP="009B0B12">
      <w:pPr>
        <w:spacing w:line="259" w:lineRule="auto"/>
      </w:pPr>
      <w:r>
        <w:rPr>
          <w:rFonts w:ascii="Arial" w:eastAsia="Arial" w:hAnsi="Arial" w:cs="Arial"/>
          <w:b/>
        </w:rPr>
        <w:t xml:space="preserve"> </w:t>
      </w:r>
    </w:p>
    <w:p w14:paraId="2C9C1465" w14:textId="77777777" w:rsidR="009B0B12" w:rsidRDefault="009B0B12" w:rsidP="009B0B12">
      <w:pPr>
        <w:spacing w:line="259" w:lineRule="auto"/>
      </w:pPr>
      <w:r>
        <w:rPr>
          <w:rFonts w:ascii="Arial" w:eastAsia="Arial" w:hAnsi="Arial" w:cs="Arial"/>
          <w:b/>
        </w:rPr>
        <w:t xml:space="preserve"> </w:t>
      </w:r>
    </w:p>
    <w:p w14:paraId="7AC72E3F" w14:textId="77777777" w:rsidR="009B0B12" w:rsidRDefault="009B0B12" w:rsidP="009B0B12">
      <w:pPr>
        <w:spacing w:line="259" w:lineRule="auto"/>
      </w:pPr>
      <w:r>
        <w:rPr>
          <w:rFonts w:ascii="Arial" w:eastAsia="Arial" w:hAnsi="Arial" w:cs="Arial"/>
          <w:b/>
        </w:rPr>
        <w:t xml:space="preserve"> </w:t>
      </w:r>
    </w:p>
    <w:p w14:paraId="464612A2" w14:textId="77777777" w:rsidR="009B0B12" w:rsidRDefault="009B0B12" w:rsidP="009B0B12">
      <w:pPr>
        <w:spacing w:line="259" w:lineRule="auto"/>
      </w:pPr>
      <w:r>
        <w:rPr>
          <w:rFonts w:ascii="Arial" w:eastAsia="Arial" w:hAnsi="Arial" w:cs="Arial"/>
          <w:b/>
        </w:rPr>
        <w:t xml:space="preserve"> </w:t>
      </w:r>
    </w:p>
    <w:p w14:paraId="0945B27D" w14:textId="77777777" w:rsidR="009B0B12" w:rsidRDefault="009B0B12" w:rsidP="009B0B12">
      <w:pPr>
        <w:spacing w:line="259" w:lineRule="auto"/>
        <w:ind w:left="68"/>
        <w:jc w:val="center"/>
      </w:pPr>
    </w:p>
    <w:p w14:paraId="51DD0C86" w14:textId="77777777" w:rsidR="009B0B12" w:rsidRDefault="009B0B12" w:rsidP="009B0B12">
      <w:pPr>
        <w:spacing w:after="148" w:line="259" w:lineRule="auto"/>
        <w:ind w:left="68"/>
        <w:jc w:val="center"/>
      </w:pPr>
      <w:r>
        <w:rPr>
          <w:rFonts w:ascii="Arial" w:eastAsia="Arial" w:hAnsi="Arial" w:cs="Arial"/>
          <w:b/>
        </w:rPr>
        <w:t xml:space="preserve"> </w:t>
      </w:r>
    </w:p>
    <w:tbl>
      <w:tblPr>
        <w:tblStyle w:val="PlainTable2"/>
        <w:tblpPr w:leftFromText="180" w:rightFromText="180" w:vertAnchor="page" w:horzAnchor="margin" w:tblpXSpec="center" w:tblpY="10185"/>
        <w:tblW w:w="6914" w:type="dxa"/>
        <w:tblLook w:val="04A0" w:firstRow="1" w:lastRow="0" w:firstColumn="1" w:lastColumn="0" w:noHBand="0" w:noVBand="1"/>
      </w:tblPr>
      <w:tblGrid>
        <w:gridCol w:w="3370"/>
        <w:gridCol w:w="3544"/>
      </w:tblGrid>
      <w:tr w:rsidR="009B0B12" w14:paraId="31D95E94" w14:textId="77777777" w:rsidTr="00D94A5A">
        <w:trPr>
          <w:cnfStyle w:val="100000000000" w:firstRow="1" w:lastRow="0" w:firstColumn="0" w:lastColumn="0" w:oddVBand="0" w:evenVBand="0" w:oddHBand="0"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3370" w:type="dxa"/>
          </w:tcPr>
          <w:p w14:paraId="2836437A" w14:textId="77777777" w:rsidR="009B0B12" w:rsidRDefault="009B0B12" w:rsidP="00D94A5A">
            <w:pPr>
              <w:spacing w:line="259" w:lineRule="auto"/>
            </w:pPr>
            <w:r>
              <w:t xml:space="preserve">Statutory </w:t>
            </w:r>
          </w:p>
        </w:tc>
        <w:tc>
          <w:tcPr>
            <w:tcW w:w="3544" w:type="dxa"/>
          </w:tcPr>
          <w:p w14:paraId="44C76E25" w14:textId="76460AA3" w:rsidR="009B0B12" w:rsidRPr="00613CD4" w:rsidRDefault="00B723E5" w:rsidP="00D94A5A">
            <w:pPr>
              <w:spacing w:line="259" w:lineRule="auto"/>
              <w:jc w:val="right"/>
              <w:cnfStyle w:val="100000000000" w:firstRow="1" w:lastRow="0" w:firstColumn="0" w:lastColumn="0" w:oddVBand="0" w:evenVBand="0" w:oddHBand="0" w:evenHBand="0" w:firstRowFirstColumn="0" w:firstRowLastColumn="0" w:lastRowFirstColumn="0" w:lastRowLastColumn="0"/>
              <w:rPr>
                <w:b w:val="0"/>
              </w:rPr>
            </w:pPr>
            <w:sdt>
              <w:sdtPr>
                <w:alias w:val="Choose an item"/>
                <w:tag w:val="Choose an item"/>
                <w:id w:val="1526290262"/>
                <w:placeholder>
                  <w:docPart w:val="1D9632A728F64393B2D44C43171290D6"/>
                </w:placeholder>
                <w:dropDownList>
                  <w:listItem w:displayText="Yes" w:value="Yes"/>
                  <w:listItem w:displayText="No" w:value="No"/>
                </w:dropDownList>
              </w:sdtPr>
              <w:sdtEndPr/>
              <w:sdtContent>
                <w:r w:rsidR="009B0B12">
                  <w:t>Yes</w:t>
                </w:r>
              </w:sdtContent>
            </w:sdt>
          </w:p>
        </w:tc>
      </w:tr>
      <w:tr w:rsidR="009B0B12" w14:paraId="4C320D01" w14:textId="77777777" w:rsidTr="00D94A5A">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3370" w:type="dxa"/>
          </w:tcPr>
          <w:p w14:paraId="7B0E2522" w14:textId="77777777" w:rsidR="009B0B12" w:rsidRDefault="009B0B12" w:rsidP="00D94A5A">
            <w:pPr>
              <w:spacing w:line="259" w:lineRule="auto"/>
            </w:pPr>
            <w:r>
              <w:t xml:space="preserve">Staff member </w:t>
            </w:r>
          </w:p>
        </w:tc>
        <w:tc>
          <w:tcPr>
            <w:tcW w:w="3544" w:type="dxa"/>
          </w:tcPr>
          <w:p w14:paraId="68B39398" w14:textId="070F683C" w:rsidR="009B0B12" w:rsidRDefault="009B0B12" w:rsidP="00D94A5A">
            <w:pPr>
              <w:spacing w:line="259" w:lineRule="auto"/>
              <w:jc w:val="right"/>
              <w:cnfStyle w:val="000000100000" w:firstRow="0" w:lastRow="0" w:firstColumn="0" w:lastColumn="0" w:oddVBand="0" w:evenVBand="0" w:oddHBand="1" w:evenHBand="0" w:firstRowFirstColumn="0" w:firstRowLastColumn="0" w:lastRowFirstColumn="0" w:lastRowLastColumn="0"/>
            </w:pPr>
            <w:r>
              <w:t>Ros Morgan</w:t>
            </w:r>
          </w:p>
        </w:tc>
      </w:tr>
      <w:tr w:rsidR="009B0B12" w14:paraId="1B7CC947" w14:textId="77777777" w:rsidTr="00D94A5A">
        <w:trPr>
          <w:trHeight w:val="286"/>
        </w:trPr>
        <w:tc>
          <w:tcPr>
            <w:cnfStyle w:val="001000000000" w:firstRow="0" w:lastRow="0" w:firstColumn="1" w:lastColumn="0" w:oddVBand="0" w:evenVBand="0" w:oddHBand="0" w:evenHBand="0" w:firstRowFirstColumn="0" w:firstRowLastColumn="0" w:lastRowFirstColumn="0" w:lastRowLastColumn="0"/>
            <w:tcW w:w="3370" w:type="dxa"/>
          </w:tcPr>
          <w:p w14:paraId="3729B096" w14:textId="77777777" w:rsidR="009B0B12" w:rsidRDefault="009B0B12" w:rsidP="00D94A5A">
            <w:pPr>
              <w:spacing w:line="259" w:lineRule="auto"/>
            </w:pPr>
            <w:r>
              <w:t xml:space="preserve">Governor </w:t>
            </w:r>
          </w:p>
        </w:tc>
        <w:tc>
          <w:tcPr>
            <w:tcW w:w="3544" w:type="dxa"/>
          </w:tcPr>
          <w:p w14:paraId="5568406F" w14:textId="33E86046" w:rsidR="009B0B12" w:rsidRDefault="009B0B12" w:rsidP="00D94A5A">
            <w:pPr>
              <w:spacing w:line="259" w:lineRule="auto"/>
              <w:jc w:val="right"/>
              <w:cnfStyle w:val="000000000000" w:firstRow="0" w:lastRow="0" w:firstColumn="0" w:lastColumn="0" w:oddVBand="0" w:evenVBand="0" w:oddHBand="0" w:evenHBand="0" w:firstRowFirstColumn="0" w:firstRowLastColumn="0" w:lastRowFirstColumn="0" w:lastRowLastColumn="0"/>
            </w:pPr>
            <w:r>
              <w:t>Ben Ward</w:t>
            </w:r>
          </w:p>
        </w:tc>
      </w:tr>
      <w:tr w:rsidR="009B0B12" w14:paraId="22668BE8" w14:textId="77777777" w:rsidTr="00D94A5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370" w:type="dxa"/>
          </w:tcPr>
          <w:p w14:paraId="1D42724D" w14:textId="77777777" w:rsidR="009B0B12" w:rsidRDefault="009B0B12" w:rsidP="00D94A5A">
            <w:pPr>
              <w:spacing w:line="259" w:lineRule="auto"/>
            </w:pPr>
            <w:r>
              <w:t xml:space="preserve">Committee  </w:t>
            </w:r>
          </w:p>
        </w:tc>
        <w:tc>
          <w:tcPr>
            <w:tcW w:w="3544" w:type="dxa"/>
          </w:tcPr>
          <w:sdt>
            <w:sdtPr>
              <w:alias w:val="Choose an item"/>
              <w:tag w:val="Choose an item"/>
              <w:id w:val="1515343995"/>
              <w:placeholder>
                <w:docPart w:val="1D9632A728F64393B2D44C43171290D6"/>
              </w:placeholder>
              <w:dropDownList>
                <w:listItem w:displayText="Resources " w:value="Resources "/>
                <w:listItem w:displayText="Premises" w:value="Premises"/>
                <w:listItem w:displayText="Standards" w:value="Standards"/>
                <w:listItem w:displayText="Full" w:value="Full"/>
              </w:dropDownList>
            </w:sdtPr>
            <w:sdtEndPr/>
            <w:sdtContent>
              <w:p w14:paraId="1927AEB8" w14:textId="1C3D46F0" w:rsidR="009B0B12" w:rsidRDefault="009B0B12" w:rsidP="00D94A5A">
                <w:pPr>
                  <w:spacing w:line="259" w:lineRule="auto"/>
                  <w:jc w:val="right"/>
                  <w:cnfStyle w:val="000000100000" w:firstRow="0" w:lastRow="0" w:firstColumn="0" w:lastColumn="0" w:oddVBand="0" w:evenVBand="0" w:oddHBand="1" w:evenHBand="0" w:firstRowFirstColumn="0" w:firstRowLastColumn="0" w:lastRowFirstColumn="0" w:lastRowLastColumn="0"/>
                </w:pPr>
                <w:r>
                  <w:t>Full</w:t>
                </w:r>
              </w:p>
            </w:sdtContent>
          </w:sdt>
        </w:tc>
      </w:tr>
      <w:tr w:rsidR="009B0B12" w14:paraId="10E4E361" w14:textId="77777777" w:rsidTr="00D94A5A">
        <w:trPr>
          <w:trHeight w:val="286"/>
        </w:trPr>
        <w:tc>
          <w:tcPr>
            <w:cnfStyle w:val="001000000000" w:firstRow="0" w:lastRow="0" w:firstColumn="1" w:lastColumn="0" w:oddVBand="0" w:evenVBand="0" w:oddHBand="0" w:evenHBand="0" w:firstRowFirstColumn="0" w:firstRowLastColumn="0" w:lastRowFirstColumn="0" w:lastRowLastColumn="0"/>
            <w:tcW w:w="3370" w:type="dxa"/>
          </w:tcPr>
          <w:p w14:paraId="53120C8F" w14:textId="77777777" w:rsidR="009B0B12" w:rsidRDefault="009B0B12" w:rsidP="00D94A5A">
            <w:pPr>
              <w:spacing w:line="259" w:lineRule="auto"/>
            </w:pPr>
            <w:r>
              <w:t xml:space="preserve">Full Governing Body </w:t>
            </w:r>
          </w:p>
        </w:tc>
        <w:tc>
          <w:tcPr>
            <w:tcW w:w="3544" w:type="dxa"/>
          </w:tcPr>
          <w:p w14:paraId="7678BC83" w14:textId="4B853C7E" w:rsidR="009B0B12" w:rsidRDefault="00B723E5" w:rsidP="00D94A5A">
            <w:pPr>
              <w:spacing w:line="259" w:lineRule="auto"/>
              <w:jc w:val="right"/>
              <w:cnfStyle w:val="000000000000" w:firstRow="0" w:lastRow="0" w:firstColumn="0" w:lastColumn="0" w:oddVBand="0" w:evenVBand="0" w:oddHBand="0" w:evenHBand="0" w:firstRowFirstColumn="0" w:firstRowLastColumn="0" w:lastRowFirstColumn="0" w:lastRowLastColumn="0"/>
            </w:pPr>
            <w:sdt>
              <w:sdtPr>
                <w:rPr>
                  <w:b/>
                </w:rPr>
                <w:alias w:val="Choose an item"/>
                <w:tag w:val="Choose an item"/>
                <w:id w:val="1998070782"/>
                <w:placeholder>
                  <w:docPart w:val="72A99BE212884DFD9CD1F45BEA0BBDCD"/>
                </w:placeholder>
                <w:dropDownList>
                  <w:listItem w:displayText="Yes" w:value="Yes"/>
                  <w:listItem w:displayText="No" w:value="No"/>
                </w:dropDownList>
              </w:sdtPr>
              <w:sdtEndPr/>
              <w:sdtContent>
                <w:r w:rsidR="00F17030">
                  <w:rPr>
                    <w:b/>
                  </w:rPr>
                  <w:t>Yes</w:t>
                </w:r>
              </w:sdtContent>
            </w:sdt>
          </w:p>
        </w:tc>
      </w:tr>
      <w:tr w:rsidR="009B0B12" w14:paraId="3C4DEC62" w14:textId="77777777" w:rsidTr="00D94A5A">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3370" w:type="dxa"/>
          </w:tcPr>
          <w:p w14:paraId="37F3C865" w14:textId="77777777" w:rsidR="009B0B12" w:rsidRDefault="009B0B12" w:rsidP="00D94A5A">
            <w:pPr>
              <w:spacing w:line="259" w:lineRule="auto"/>
            </w:pPr>
            <w:r>
              <w:t xml:space="preserve">Last amendment date </w:t>
            </w:r>
          </w:p>
        </w:tc>
        <w:tc>
          <w:tcPr>
            <w:tcW w:w="3544" w:type="dxa"/>
          </w:tcPr>
          <w:p w14:paraId="1E5BA176" w14:textId="315E4132" w:rsidR="009B0B12" w:rsidRDefault="009B0B12" w:rsidP="00D94A5A">
            <w:pPr>
              <w:spacing w:line="259" w:lineRule="auto"/>
              <w:jc w:val="right"/>
              <w:cnfStyle w:val="000000100000" w:firstRow="0" w:lastRow="0" w:firstColumn="0" w:lastColumn="0" w:oddVBand="0" w:evenVBand="0" w:oddHBand="1" w:evenHBand="0" w:firstRowFirstColumn="0" w:firstRowLastColumn="0" w:lastRowFirstColumn="0" w:lastRowLastColumn="0"/>
            </w:pPr>
            <w:r>
              <w:t>Autumn 2020</w:t>
            </w:r>
          </w:p>
        </w:tc>
      </w:tr>
      <w:tr w:rsidR="009B0B12" w14:paraId="4D95DB9A" w14:textId="77777777" w:rsidTr="00D94A5A">
        <w:trPr>
          <w:trHeight w:val="286"/>
        </w:trPr>
        <w:tc>
          <w:tcPr>
            <w:cnfStyle w:val="001000000000" w:firstRow="0" w:lastRow="0" w:firstColumn="1" w:lastColumn="0" w:oddVBand="0" w:evenVBand="0" w:oddHBand="0" w:evenHBand="0" w:firstRowFirstColumn="0" w:firstRowLastColumn="0" w:lastRowFirstColumn="0" w:lastRowLastColumn="0"/>
            <w:tcW w:w="3370" w:type="dxa"/>
          </w:tcPr>
          <w:p w14:paraId="14722E24" w14:textId="77777777" w:rsidR="009B0B12" w:rsidRDefault="009B0B12" w:rsidP="00D94A5A">
            <w:pPr>
              <w:spacing w:line="259" w:lineRule="auto"/>
            </w:pPr>
            <w:r>
              <w:t xml:space="preserve">Renewal date </w:t>
            </w:r>
          </w:p>
        </w:tc>
        <w:tc>
          <w:tcPr>
            <w:tcW w:w="3544" w:type="dxa"/>
          </w:tcPr>
          <w:p w14:paraId="7B60D9F1" w14:textId="403536FD" w:rsidR="009B0B12" w:rsidRDefault="009B0B12" w:rsidP="00D94A5A">
            <w:pPr>
              <w:spacing w:line="259" w:lineRule="auto"/>
              <w:jc w:val="right"/>
              <w:cnfStyle w:val="000000000000" w:firstRow="0" w:lastRow="0" w:firstColumn="0" w:lastColumn="0" w:oddVBand="0" w:evenVBand="0" w:oddHBand="0" w:evenHBand="0" w:firstRowFirstColumn="0" w:firstRowLastColumn="0" w:lastRowFirstColumn="0" w:lastRowLastColumn="0"/>
            </w:pPr>
            <w:r>
              <w:t>Autumn 2021</w:t>
            </w:r>
          </w:p>
        </w:tc>
      </w:tr>
    </w:tbl>
    <w:p w14:paraId="09166FE6" w14:textId="77777777" w:rsidR="009B0B12" w:rsidRDefault="009B0B12" w:rsidP="009B0B12">
      <w:pPr>
        <w:spacing w:after="41" w:line="259" w:lineRule="auto"/>
      </w:pPr>
    </w:p>
    <w:p w14:paraId="3CCF92F0" w14:textId="77777777" w:rsidR="009B0B12" w:rsidRDefault="009B0B12" w:rsidP="009B0B12">
      <w:pPr>
        <w:spacing w:line="259" w:lineRule="auto"/>
      </w:pPr>
    </w:p>
    <w:p w14:paraId="0244C680" w14:textId="77777777" w:rsidR="009B0B12" w:rsidRDefault="009B0B12" w:rsidP="009B0B12">
      <w:pPr>
        <w:spacing w:line="259" w:lineRule="auto"/>
        <w:ind w:left="68"/>
        <w:jc w:val="center"/>
      </w:pPr>
      <w:r>
        <w:rPr>
          <w:rFonts w:ascii="Arial" w:eastAsia="Arial" w:hAnsi="Arial" w:cs="Arial"/>
          <w:b/>
        </w:rPr>
        <w:t xml:space="preserve"> </w:t>
      </w:r>
    </w:p>
    <w:p w14:paraId="237FD0A7" w14:textId="77777777" w:rsidR="009B0B12" w:rsidRDefault="009B0B12" w:rsidP="009B0B12">
      <w:pPr>
        <w:spacing w:line="259" w:lineRule="auto"/>
        <w:ind w:left="68"/>
        <w:jc w:val="center"/>
      </w:pPr>
      <w:r>
        <w:rPr>
          <w:rFonts w:ascii="Arial" w:eastAsia="Arial" w:hAnsi="Arial" w:cs="Arial"/>
          <w:b/>
        </w:rPr>
        <w:t xml:space="preserve"> </w:t>
      </w:r>
    </w:p>
    <w:p w14:paraId="79745A54" w14:textId="77777777" w:rsidR="009B0B12" w:rsidRDefault="009B0B12" w:rsidP="009B0B12">
      <w:pPr>
        <w:spacing w:after="4" w:line="259" w:lineRule="auto"/>
        <w:ind w:left="68"/>
        <w:jc w:val="center"/>
      </w:pPr>
      <w:r>
        <w:rPr>
          <w:rFonts w:ascii="Arial" w:eastAsia="Arial" w:hAnsi="Arial" w:cs="Arial"/>
          <w:b/>
        </w:rPr>
        <w:t xml:space="preserve"> </w:t>
      </w:r>
    </w:p>
    <w:p w14:paraId="7FBA3A2E" w14:textId="77777777" w:rsidR="009B0B12" w:rsidRDefault="009B0B12" w:rsidP="009B0B12">
      <w:pPr>
        <w:spacing w:line="259" w:lineRule="auto"/>
        <w:ind w:left="86"/>
        <w:jc w:val="center"/>
        <w:rPr>
          <w:sz w:val="28"/>
        </w:rPr>
      </w:pPr>
      <w:r>
        <w:rPr>
          <w:sz w:val="28"/>
        </w:rPr>
        <w:t xml:space="preserve"> </w:t>
      </w:r>
    </w:p>
    <w:p w14:paraId="2656E5AE" w14:textId="77777777" w:rsidR="009B0B12" w:rsidRDefault="009B0B12" w:rsidP="009B0B12">
      <w:pPr>
        <w:spacing w:line="259" w:lineRule="auto"/>
        <w:ind w:left="86"/>
        <w:jc w:val="center"/>
        <w:rPr>
          <w:sz w:val="28"/>
        </w:rPr>
      </w:pPr>
    </w:p>
    <w:p w14:paraId="6EB61E7F" w14:textId="77777777" w:rsidR="009B0B12" w:rsidRDefault="009B0B12" w:rsidP="009B0B12">
      <w:pPr>
        <w:spacing w:line="259" w:lineRule="auto"/>
        <w:ind w:left="86"/>
        <w:jc w:val="center"/>
        <w:rPr>
          <w:sz w:val="28"/>
        </w:rPr>
      </w:pPr>
    </w:p>
    <w:p w14:paraId="5BBCE99E" w14:textId="77777777" w:rsidR="009B0B12" w:rsidRDefault="009B0B12" w:rsidP="009B0B12">
      <w:pPr>
        <w:spacing w:line="259" w:lineRule="auto"/>
        <w:ind w:left="86"/>
        <w:jc w:val="center"/>
        <w:rPr>
          <w:sz w:val="28"/>
        </w:rPr>
      </w:pPr>
    </w:p>
    <w:p w14:paraId="795B396C" w14:textId="77777777" w:rsidR="009B0B12" w:rsidRDefault="009B0B12" w:rsidP="009B0B12">
      <w:pPr>
        <w:spacing w:line="259" w:lineRule="auto"/>
        <w:ind w:left="86"/>
        <w:jc w:val="center"/>
        <w:rPr>
          <w:sz w:val="28"/>
        </w:rPr>
      </w:pPr>
    </w:p>
    <w:p w14:paraId="3BB6DB12" w14:textId="77777777" w:rsidR="009B0B12" w:rsidRDefault="009B0B12" w:rsidP="009B0B12">
      <w:pPr>
        <w:spacing w:line="259" w:lineRule="auto"/>
        <w:ind w:left="86"/>
        <w:jc w:val="center"/>
        <w:rPr>
          <w:sz w:val="28"/>
        </w:rPr>
      </w:pPr>
    </w:p>
    <w:p w14:paraId="70FF1EAC" w14:textId="77777777" w:rsidR="009B0B12" w:rsidRDefault="009B0B12" w:rsidP="009B0B12">
      <w:pPr>
        <w:spacing w:line="259" w:lineRule="auto"/>
        <w:ind w:left="86"/>
        <w:jc w:val="center"/>
        <w:rPr>
          <w:sz w:val="28"/>
        </w:rPr>
      </w:pPr>
    </w:p>
    <w:p w14:paraId="0648A439" w14:textId="77777777" w:rsidR="009B0B12" w:rsidRDefault="009B0B12" w:rsidP="009B0B12">
      <w:pPr>
        <w:spacing w:line="259" w:lineRule="auto"/>
        <w:ind w:left="86"/>
        <w:jc w:val="center"/>
        <w:rPr>
          <w:sz w:val="28"/>
        </w:rPr>
      </w:pPr>
    </w:p>
    <w:p w14:paraId="2BD0DC60" w14:textId="77777777" w:rsidR="009B0B12" w:rsidRDefault="009B0B12" w:rsidP="009B0B12">
      <w:pPr>
        <w:spacing w:line="259" w:lineRule="auto"/>
        <w:ind w:left="86"/>
        <w:jc w:val="center"/>
      </w:pPr>
    </w:p>
    <w:p w14:paraId="06A31529" w14:textId="77777777" w:rsidR="009B0B12" w:rsidRDefault="009B0B12" w:rsidP="009B0B12">
      <w:pPr>
        <w:spacing w:line="259" w:lineRule="auto"/>
        <w:ind w:left="86"/>
        <w:jc w:val="center"/>
      </w:pPr>
      <w:r>
        <w:rPr>
          <w:sz w:val="28"/>
        </w:rPr>
        <w:t xml:space="preserve"> </w:t>
      </w:r>
    </w:p>
    <w:p w14:paraId="396F87E8" w14:textId="77777777" w:rsidR="009B0B12" w:rsidRDefault="009B0B12" w:rsidP="009B0B12">
      <w:pPr>
        <w:spacing w:line="259" w:lineRule="auto"/>
        <w:ind w:left="86"/>
        <w:jc w:val="center"/>
      </w:pPr>
      <w:r>
        <w:rPr>
          <w:sz w:val="28"/>
        </w:rPr>
        <w:t xml:space="preserve"> </w:t>
      </w:r>
    </w:p>
    <w:p w14:paraId="06BDAA19" w14:textId="77777777" w:rsidR="009B0B12" w:rsidRDefault="009B0B12" w:rsidP="009B0B12">
      <w:pPr>
        <w:spacing w:line="259" w:lineRule="auto"/>
        <w:ind w:left="86"/>
        <w:jc w:val="center"/>
      </w:pPr>
      <w:r>
        <w:rPr>
          <w:sz w:val="28"/>
        </w:rPr>
        <w:t xml:space="preserve"> </w:t>
      </w:r>
    </w:p>
    <w:p w14:paraId="35333A41" w14:textId="77777777" w:rsidR="009B0B12" w:rsidRDefault="009B0B12" w:rsidP="009B0B12">
      <w:pPr>
        <w:spacing w:line="259" w:lineRule="auto"/>
        <w:ind w:left="86"/>
        <w:jc w:val="center"/>
      </w:pPr>
      <w:r>
        <w:rPr>
          <w:sz w:val="28"/>
        </w:rPr>
        <w:t xml:space="preserve"> </w:t>
      </w:r>
    </w:p>
    <w:p w14:paraId="094E99CC" w14:textId="77777777" w:rsidR="009B0B12" w:rsidRDefault="009B0B12" w:rsidP="009B0B12">
      <w:pPr>
        <w:spacing w:line="259" w:lineRule="auto"/>
        <w:ind w:left="86"/>
        <w:jc w:val="center"/>
      </w:pPr>
      <w:r>
        <w:rPr>
          <w:sz w:val="28"/>
        </w:rPr>
        <w:t xml:space="preserve"> </w:t>
      </w:r>
    </w:p>
    <w:p w14:paraId="276ED3D8" w14:textId="77777777" w:rsidR="009B0B12" w:rsidRDefault="009B0B12" w:rsidP="009B0B12">
      <w:pPr>
        <w:spacing w:line="259" w:lineRule="auto"/>
        <w:ind w:left="86"/>
        <w:jc w:val="center"/>
      </w:pPr>
      <w:r>
        <w:rPr>
          <w:sz w:val="28"/>
        </w:rPr>
        <w:t xml:space="preserve"> </w:t>
      </w:r>
    </w:p>
    <w:p w14:paraId="61C1C9CD" w14:textId="77777777" w:rsidR="009B0B12" w:rsidRDefault="009B0B12" w:rsidP="009B0B12">
      <w:pPr>
        <w:spacing w:line="259" w:lineRule="auto"/>
        <w:ind w:left="86"/>
        <w:jc w:val="center"/>
      </w:pPr>
      <w:r>
        <w:rPr>
          <w:sz w:val="28"/>
        </w:rPr>
        <w:t xml:space="preserve"> </w:t>
      </w:r>
    </w:p>
    <w:p w14:paraId="6267B07C" w14:textId="77777777" w:rsidR="009B0B12" w:rsidRDefault="009B0B12" w:rsidP="009B0B12">
      <w:pPr>
        <w:spacing w:line="259" w:lineRule="auto"/>
        <w:ind w:left="86"/>
        <w:jc w:val="center"/>
      </w:pPr>
      <w:r>
        <w:rPr>
          <w:sz w:val="28"/>
        </w:rPr>
        <w:t xml:space="preserve"> </w:t>
      </w:r>
    </w:p>
    <w:p w14:paraId="3EEA7E48" w14:textId="77777777" w:rsidR="009B0B12" w:rsidRDefault="009B0B12" w:rsidP="009B0B12">
      <w:pPr>
        <w:spacing w:line="259" w:lineRule="auto"/>
      </w:pPr>
    </w:p>
    <w:p w14:paraId="61CDCEAD" w14:textId="77777777" w:rsidR="00246447" w:rsidRPr="00D74F5A" w:rsidRDefault="00246447" w:rsidP="00246447">
      <w:pPr>
        <w:rPr>
          <w:b/>
        </w:rPr>
      </w:pPr>
    </w:p>
    <w:p w14:paraId="406425CA" w14:textId="77777777" w:rsidR="00246447" w:rsidRPr="00D74F5A" w:rsidRDefault="00246447" w:rsidP="00246447">
      <w:pPr>
        <w:rPr>
          <w:b/>
        </w:rPr>
      </w:pPr>
      <w:r w:rsidRPr="00D74F5A">
        <w:rPr>
          <w:b/>
        </w:rPr>
        <w:t>Contents</w:t>
      </w:r>
    </w:p>
    <w:p w14:paraId="32F8A43F" w14:textId="4DABD435" w:rsidR="00F17030" w:rsidRDefault="00246447">
      <w:pPr>
        <w:pStyle w:val="TOC1"/>
        <w:tabs>
          <w:tab w:val="left" w:pos="440"/>
        </w:tabs>
        <w:rPr>
          <w:rFonts w:asciiTheme="minorHAnsi" w:eastAsiaTheme="minorEastAsia" w:hAnsiTheme="minorHAnsi" w:cstheme="minorBidi"/>
          <w:noProof/>
          <w:szCs w:val="22"/>
          <w:lang w:val="en-GB" w:eastAsia="en-GB"/>
        </w:rPr>
      </w:pPr>
      <w:r w:rsidRPr="00D74F5A">
        <w:rPr>
          <w:sz w:val="24"/>
        </w:rPr>
        <w:fldChar w:fldCharType="begin"/>
      </w:r>
      <w:r w:rsidRPr="00D74F5A">
        <w:rPr>
          <w:sz w:val="24"/>
        </w:rPr>
        <w:instrText xml:space="preserve"> TOC \o "2-2" \t "Heading 1,1" </w:instrText>
      </w:r>
      <w:r w:rsidRPr="00D74F5A">
        <w:rPr>
          <w:sz w:val="24"/>
        </w:rPr>
        <w:fldChar w:fldCharType="separate"/>
      </w:r>
      <w:r w:rsidR="00F17030">
        <w:rPr>
          <w:noProof/>
        </w:rPr>
        <w:t>1.</w:t>
      </w:r>
      <w:r w:rsidR="00F17030">
        <w:rPr>
          <w:rFonts w:asciiTheme="minorHAnsi" w:eastAsiaTheme="minorEastAsia" w:hAnsiTheme="minorHAnsi" w:cstheme="minorBidi"/>
          <w:noProof/>
          <w:szCs w:val="22"/>
          <w:lang w:val="en-GB" w:eastAsia="en-GB"/>
        </w:rPr>
        <w:tab/>
      </w:r>
      <w:r w:rsidR="00F17030">
        <w:rPr>
          <w:noProof/>
        </w:rPr>
        <w:t>Aims</w:t>
      </w:r>
      <w:r w:rsidR="00F17030">
        <w:rPr>
          <w:noProof/>
        </w:rPr>
        <w:tab/>
      </w:r>
      <w:r w:rsidR="00F17030">
        <w:rPr>
          <w:noProof/>
        </w:rPr>
        <w:fldChar w:fldCharType="begin"/>
      </w:r>
      <w:r w:rsidR="00F17030">
        <w:rPr>
          <w:noProof/>
        </w:rPr>
        <w:instrText xml:space="preserve"> PAGEREF _Toc43887718 \h </w:instrText>
      </w:r>
      <w:r w:rsidR="00F17030">
        <w:rPr>
          <w:noProof/>
        </w:rPr>
      </w:r>
      <w:r w:rsidR="00F17030">
        <w:rPr>
          <w:noProof/>
        </w:rPr>
        <w:fldChar w:fldCharType="separate"/>
      </w:r>
      <w:r w:rsidR="00F17030">
        <w:rPr>
          <w:noProof/>
        </w:rPr>
        <w:t>3</w:t>
      </w:r>
      <w:r w:rsidR="00F17030">
        <w:rPr>
          <w:noProof/>
        </w:rPr>
        <w:fldChar w:fldCharType="end"/>
      </w:r>
    </w:p>
    <w:p w14:paraId="07C1D729" w14:textId="4FF9234E" w:rsidR="00F17030" w:rsidRDefault="00F17030">
      <w:pPr>
        <w:pStyle w:val="TOC1"/>
        <w:tabs>
          <w:tab w:val="left" w:pos="440"/>
        </w:tabs>
        <w:rPr>
          <w:rFonts w:asciiTheme="minorHAnsi" w:eastAsiaTheme="minorEastAsia" w:hAnsiTheme="minorHAnsi" w:cstheme="minorBidi"/>
          <w:noProof/>
          <w:szCs w:val="22"/>
          <w:lang w:val="en-GB" w:eastAsia="en-GB"/>
        </w:rPr>
      </w:pPr>
      <w:r>
        <w:rPr>
          <w:noProof/>
        </w:rPr>
        <w:t>2.</w:t>
      </w:r>
      <w:r>
        <w:rPr>
          <w:rFonts w:asciiTheme="minorHAnsi" w:eastAsiaTheme="minorEastAsia" w:hAnsiTheme="minorHAnsi" w:cstheme="minorBidi"/>
          <w:noProof/>
          <w:szCs w:val="22"/>
          <w:lang w:val="en-GB" w:eastAsia="en-GB"/>
        </w:rPr>
        <w:tab/>
      </w:r>
      <w:r>
        <w:rPr>
          <w:noProof/>
        </w:rPr>
        <w:t>Legislation and guidance</w:t>
      </w:r>
      <w:r>
        <w:rPr>
          <w:noProof/>
        </w:rPr>
        <w:tab/>
      </w:r>
      <w:r>
        <w:rPr>
          <w:noProof/>
        </w:rPr>
        <w:fldChar w:fldCharType="begin"/>
      </w:r>
      <w:r>
        <w:rPr>
          <w:noProof/>
        </w:rPr>
        <w:instrText xml:space="preserve"> PAGEREF _Toc43887719 \h </w:instrText>
      </w:r>
      <w:r>
        <w:rPr>
          <w:noProof/>
        </w:rPr>
      </w:r>
      <w:r>
        <w:rPr>
          <w:noProof/>
        </w:rPr>
        <w:fldChar w:fldCharType="separate"/>
      </w:r>
      <w:r>
        <w:rPr>
          <w:noProof/>
        </w:rPr>
        <w:t>4</w:t>
      </w:r>
      <w:r>
        <w:rPr>
          <w:noProof/>
        </w:rPr>
        <w:fldChar w:fldCharType="end"/>
      </w:r>
    </w:p>
    <w:p w14:paraId="3268044E" w14:textId="408D9C0E" w:rsidR="00F17030" w:rsidRDefault="00F17030">
      <w:pPr>
        <w:pStyle w:val="TOC1"/>
        <w:tabs>
          <w:tab w:val="left" w:pos="440"/>
        </w:tabs>
        <w:rPr>
          <w:rFonts w:asciiTheme="minorHAnsi" w:eastAsiaTheme="minorEastAsia" w:hAnsiTheme="minorHAnsi" w:cstheme="minorBidi"/>
          <w:noProof/>
          <w:szCs w:val="22"/>
          <w:lang w:val="en-GB" w:eastAsia="en-GB"/>
        </w:rPr>
      </w:pPr>
      <w:r>
        <w:rPr>
          <w:noProof/>
        </w:rPr>
        <w:t>3.</w:t>
      </w:r>
      <w:r>
        <w:rPr>
          <w:rFonts w:asciiTheme="minorHAnsi" w:eastAsiaTheme="minorEastAsia" w:hAnsiTheme="minorHAnsi" w:cstheme="minorBidi"/>
          <w:noProof/>
          <w:szCs w:val="22"/>
          <w:lang w:val="en-GB" w:eastAsia="en-GB"/>
        </w:rPr>
        <w:tab/>
      </w:r>
      <w:r>
        <w:rPr>
          <w:noProof/>
        </w:rPr>
        <w:t>School procedures</w:t>
      </w:r>
      <w:r>
        <w:rPr>
          <w:noProof/>
        </w:rPr>
        <w:tab/>
      </w:r>
      <w:r>
        <w:rPr>
          <w:noProof/>
        </w:rPr>
        <w:fldChar w:fldCharType="begin"/>
      </w:r>
      <w:r>
        <w:rPr>
          <w:noProof/>
        </w:rPr>
        <w:instrText xml:space="preserve"> PAGEREF _Toc43887720 \h </w:instrText>
      </w:r>
      <w:r>
        <w:rPr>
          <w:noProof/>
        </w:rPr>
      </w:r>
      <w:r>
        <w:rPr>
          <w:noProof/>
        </w:rPr>
        <w:fldChar w:fldCharType="separate"/>
      </w:r>
      <w:r>
        <w:rPr>
          <w:noProof/>
        </w:rPr>
        <w:t>4</w:t>
      </w:r>
      <w:r>
        <w:rPr>
          <w:noProof/>
        </w:rPr>
        <w:fldChar w:fldCharType="end"/>
      </w:r>
    </w:p>
    <w:p w14:paraId="5B79F7F4" w14:textId="1B7D2407" w:rsidR="00F17030" w:rsidRDefault="00F17030">
      <w:pPr>
        <w:pStyle w:val="TOC1"/>
        <w:tabs>
          <w:tab w:val="left" w:pos="440"/>
        </w:tabs>
        <w:rPr>
          <w:rFonts w:asciiTheme="minorHAnsi" w:eastAsiaTheme="minorEastAsia" w:hAnsiTheme="minorHAnsi" w:cstheme="minorBidi"/>
          <w:noProof/>
          <w:szCs w:val="22"/>
          <w:lang w:val="en-GB" w:eastAsia="en-GB"/>
        </w:rPr>
      </w:pPr>
      <w:r>
        <w:rPr>
          <w:noProof/>
        </w:rPr>
        <w:t>4.</w:t>
      </w:r>
      <w:r>
        <w:rPr>
          <w:rFonts w:asciiTheme="minorHAnsi" w:eastAsiaTheme="minorEastAsia" w:hAnsiTheme="minorHAnsi" w:cstheme="minorBidi"/>
          <w:noProof/>
          <w:szCs w:val="22"/>
          <w:lang w:val="en-GB" w:eastAsia="en-GB"/>
        </w:rPr>
        <w:tab/>
      </w:r>
      <w:r>
        <w:rPr>
          <w:noProof/>
        </w:rPr>
        <w:t>Authorised and unauthorised absence</w:t>
      </w:r>
      <w:r>
        <w:rPr>
          <w:noProof/>
        </w:rPr>
        <w:tab/>
      </w:r>
      <w:r>
        <w:rPr>
          <w:noProof/>
        </w:rPr>
        <w:fldChar w:fldCharType="begin"/>
      </w:r>
      <w:r>
        <w:rPr>
          <w:noProof/>
        </w:rPr>
        <w:instrText xml:space="preserve"> PAGEREF _Toc43887721 \h </w:instrText>
      </w:r>
      <w:r>
        <w:rPr>
          <w:noProof/>
        </w:rPr>
      </w:r>
      <w:r>
        <w:rPr>
          <w:noProof/>
        </w:rPr>
        <w:fldChar w:fldCharType="separate"/>
      </w:r>
      <w:r>
        <w:rPr>
          <w:noProof/>
        </w:rPr>
        <w:t>7</w:t>
      </w:r>
      <w:r>
        <w:rPr>
          <w:noProof/>
        </w:rPr>
        <w:fldChar w:fldCharType="end"/>
      </w:r>
    </w:p>
    <w:p w14:paraId="712A40C0" w14:textId="78C5FF11" w:rsidR="00F17030" w:rsidRDefault="00F17030">
      <w:pPr>
        <w:pStyle w:val="TOC1"/>
        <w:tabs>
          <w:tab w:val="left" w:pos="440"/>
        </w:tabs>
        <w:rPr>
          <w:rFonts w:asciiTheme="minorHAnsi" w:eastAsiaTheme="minorEastAsia" w:hAnsiTheme="minorHAnsi" w:cstheme="minorBidi"/>
          <w:noProof/>
          <w:szCs w:val="22"/>
          <w:lang w:val="en-GB" w:eastAsia="en-GB"/>
        </w:rPr>
      </w:pPr>
      <w:r>
        <w:rPr>
          <w:noProof/>
        </w:rPr>
        <w:t>5.</w:t>
      </w:r>
      <w:r>
        <w:rPr>
          <w:rFonts w:asciiTheme="minorHAnsi" w:eastAsiaTheme="minorEastAsia" w:hAnsiTheme="minorHAnsi" w:cstheme="minorBidi"/>
          <w:noProof/>
          <w:szCs w:val="22"/>
          <w:lang w:val="en-GB" w:eastAsia="en-GB"/>
        </w:rPr>
        <w:tab/>
      </w:r>
      <w:r>
        <w:rPr>
          <w:noProof/>
        </w:rPr>
        <w:t>Attendance monitoring</w:t>
      </w:r>
      <w:r>
        <w:rPr>
          <w:noProof/>
        </w:rPr>
        <w:tab/>
      </w:r>
      <w:r>
        <w:rPr>
          <w:noProof/>
        </w:rPr>
        <w:fldChar w:fldCharType="begin"/>
      </w:r>
      <w:r>
        <w:rPr>
          <w:noProof/>
        </w:rPr>
        <w:instrText xml:space="preserve"> PAGEREF _Toc43887722 \h </w:instrText>
      </w:r>
      <w:r>
        <w:rPr>
          <w:noProof/>
        </w:rPr>
      </w:r>
      <w:r>
        <w:rPr>
          <w:noProof/>
        </w:rPr>
        <w:fldChar w:fldCharType="separate"/>
      </w:r>
      <w:r>
        <w:rPr>
          <w:noProof/>
        </w:rPr>
        <w:t>8</w:t>
      </w:r>
      <w:r>
        <w:rPr>
          <w:noProof/>
        </w:rPr>
        <w:fldChar w:fldCharType="end"/>
      </w:r>
    </w:p>
    <w:p w14:paraId="7D030247" w14:textId="2019C631" w:rsidR="00F17030" w:rsidRDefault="00F17030">
      <w:pPr>
        <w:pStyle w:val="TOC1"/>
        <w:tabs>
          <w:tab w:val="left" w:pos="440"/>
        </w:tabs>
        <w:rPr>
          <w:rFonts w:asciiTheme="minorHAnsi" w:eastAsiaTheme="minorEastAsia" w:hAnsiTheme="minorHAnsi" w:cstheme="minorBidi"/>
          <w:noProof/>
          <w:szCs w:val="22"/>
          <w:lang w:val="en-GB" w:eastAsia="en-GB"/>
        </w:rPr>
      </w:pPr>
      <w:r>
        <w:rPr>
          <w:noProof/>
        </w:rPr>
        <w:t>6.</w:t>
      </w:r>
      <w:r>
        <w:rPr>
          <w:rFonts w:asciiTheme="minorHAnsi" w:eastAsiaTheme="minorEastAsia" w:hAnsiTheme="minorHAnsi" w:cstheme="minorBidi"/>
          <w:noProof/>
          <w:szCs w:val="22"/>
          <w:lang w:val="en-GB" w:eastAsia="en-GB"/>
        </w:rPr>
        <w:tab/>
      </w:r>
      <w:r>
        <w:rPr>
          <w:noProof/>
        </w:rPr>
        <w:t>Roles and responsibilities</w:t>
      </w:r>
      <w:r>
        <w:rPr>
          <w:noProof/>
        </w:rPr>
        <w:tab/>
      </w:r>
      <w:r>
        <w:rPr>
          <w:noProof/>
        </w:rPr>
        <w:fldChar w:fldCharType="begin"/>
      </w:r>
      <w:r>
        <w:rPr>
          <w:noProof/>
        </w:rPr>
        <w:instrText xml:space="preserve"> PAGEREF _Toc43887723 \h </w:instrText>
      </w:r>
      <w:r>
        <w:rPr>
          <w:noProof/>
        </w:rPr>
      </w:r>
      <w:r>
        <w:rPr>
          <w:noProof/>
        </w:rPr>
        <w:fldChar w:fldCharType="separate"/>
      </w:r>
      <w:r>
        <w:rPr>
          <w:noProof/>
        </w:rPr>
        <w:t>9</w:t>
      </w:r>
      <w:r>
        <w:rPr>
          <w:noProof/>
        </w:rPr>
        <w:fldChar w:fldCharType="end"/>
      </w:r>
    </w:p>
    <w:p w14:paraId="777B59CC" w14:textId="45CBBE27" w:rsidR="00F17030" w:rsidRDefault="00F17030">
      <w:pPr>
        <w:pStyle w:val="TOC1"/>
        <w:tabs>
          <w:tab w:val="left" w:pos="440"/>
        </w:tabs>
        <w:rPr>
          <w:rFonts w:asciiTheme="minorHAnsi" w:eastAsiaTheme="minorEastAsia" w:hAnsiTheme="minorHAnsi" w:cstheme="minorBidi"/>
          <w:noProof/>
          <w:szCs w:val="22"/>
          <w:lang w:val="en-GB" w:eastAsia="en-GB"/>
        </w:rPr>
      </w:pPr>
      <w:r>
        <w:rPr>
          <w:noProof/>
        </w:rPr>
        <w:t>7.</w:t>
      </w:r>
      <w:r>
        <w:rPr>
          <w:rFonts w:asciiTheme="minorHAnsi" w:eastAsiaTheme="minorEastAsia" w:hAnsiTheme="minorHAnsi" w:cstheme="minorBidi"/>
          <w:noProof/>
          <w:szCs w:val="22"/>
          <w:lang w:val="en-GB" w:eastAsia="en-GB"/>
        </w:rPr>
        <w:tab/>
      </w:r>
      <w:r>
        <w:rPr>
          <w:noProof/>
        </w:rPr>
        <w:t>Monitoring arrangements</w:t>
      </w:r>
      <w:r>
        <w:rPr>
          <w:noProof/>
        </w:rPr>
        <w:tab/>
      </w:r>
      <w:r>
        <w:rPr>
          <w:noProof/>
        </w:rPr>
        <w:fldChar w:fldCharType="begin"/>
      </w:r>
      <w:r>
        <w:rPr>
          <w:noProof/>
        </w:rPr>
        <w:instrText xml:space="preserve"> PAGEREF _Toc43887724 \h </w:instrText>
      </w:r>
      <w:r>
        <w:rPr>
          <w:noProof/>
        </w:rPr>
      </w:r>
      <w:r>
        <w:rPr>
          <w:noProof/>
        </w:rPr>
        <w:fldChar w:fldCharType="separate"/>
      </w:r>
      <w:r>
        <w:rPr>
          <w:noProof/>
        </w:rPr>
        <w:t>9</w:t>
      </w:r>
      <w:r>
        <w:rPr>
          <w:noProof/>
        </w:rPr>
        <w:fldChar w:fldCharType="end"/>
      </w:r>
    </w:p>
    <w:p w14:paraId="5230D8A0" w14:textId="2A4665A0" w:rsidR="00F17030" w:rsidRDefault="00F17030">
      <w:pPr>
        <w:pStyle w:val="TOC1"/>
        <w:tabs>
          <w:tab w:val="left" w:pos="440"/>
        </w:tabs>
        <w:rPr>
          <w:rFonts w:asciiTheme="minorHAnsi" w:eastAsiaTheme="minorEastAsia" w:hAnsiTheme="minorHAnsi" w:cstheme="minorBidi"/>
          <w:noProof/>
          <w:szCs w:val="22"/>
          <w:lang w:val="en-GB" w:eastAsia="en-GB"/>
        </w:rPr>
      </w:pPr>
      <w:r w:rsidRPr="00E10638">
        <w:rPr>
          <w:noProof/>
        </w:rPr>
        <w:t>8.</w:t>
      </w:r>
      <w:r>
        <w:rPr>
          <w:rFonts w:asciiTheme="minorHAnsi" w:eastAsiaTheme="minorEastAsia" w:hAnsiTheme="minorHAnsi" w:cstheme="minorBidi"/>
          <w:noProof/>
          <w:szCs w:val="22"/>
          <w:lang w:val="en-GB" w:eastAsia="en-GB"/>
        </w:rPr>
        <w:tab/>
      </w:r>
      <w:r>
        <w:rPr>
          <w:noProof/>
        </w:rPr>
        <w:t>Links with other policies</w:t>
      </w:r>
      <w:r>
        <w:rPr>
          <w:noProof/>
        </w:rPr>
        <w:tab/>
      </w:r>
      <w:r>
        <w:rPr>
          <w:noProof/>
        </w:rPr>
        <w:fldChar w:fldCharType="begin"/>
      </w:r>
      <w:r>
        <w:rPr>
          <w:noProof/>
        </w:rPr>
        <w:instrText xml:space="preserve"> PAGEREF _Toc43887725 \h </w:instrText>
      </w:r>
      <w:r>
        <w:rPr>
          <w:noProof/>
        </w:rPr>
      </w:r>
      <w:r>
        <w:rPr>
          <w:noProof/>
        </w:rPr>
        <w:fldChar w:fldCharType="separate"/>
      </w:r>
      <w:r>
        <w:rPr>
          <w:noProof/>
        </w:rPr>
        <w:t>10</w:t>
      </w:r>
      <w:r>
        <w:rPr>
          <w:noProof/>
        </w:rPr>
        <w:fldChar w:fldCharType="end"/>
      </w:r>
    </w:p>
    <w:p w14:paraId="6BB9E253" w14:textId="291C0500" w:rsidR="00246447" w:rsidRPr="00D74F5A" w:rsidRDefault="00246447" w:rsidP="00246447">
      <w:r w:rsidRPr="00D74F5A">
        <w:fldChar w:fldCharType="end"/>
      </w:r>
    </w:p>
    <w:p w14:paraId="6726BAD8" w14:textId="77777777" w:rsidR="00246447" w:rsidRPr="00D74F5A" w:rsidRDefault="00246447" w:rsidP="00246447">
      <w:pPr>
        <w:rPr>
          <w:b/>
        </w:rPr>
      </w:pPr>
      <w:r w:rsidRPr="00D74F5A">
        <w:rPr>
          <w:b/>
        </w:rPr>
        <w:t>…………………………………………………………………………………………………………………………….</w:t>
      </w:r>
    </w:p>
    <w:p w14:paraId="23DE523C" w14:textId="77777777" w:rsidR="00246447" w:rsidRPr="00D74F5A" w:rsidRDefault="00246447" w:rsidP="00246447">
      <w:pPr>
        <w:pStyle w:val="Heading1"/>
        <w:rPr>
          <w:sz w:val="24"/>
        </w:rPr>
      </w:pPr>
      <w:r w:rsidRPr="00D74F5A">
        <w:rPr>
          <w:sz w:val="24"/>
        </w:rPr>
        <w:br w:type="page"/>
      </w:r>
    </w:p>
    <w:p w14:paraId="57255E15" w14:textId="77777777" w:rsidR="00246447" w:rsidRPr="00D74F5A" w:rsidRDefault="00246447" w:rsidP="00A01269">
      <w:pPr>
        <w:pStyle w:val="Heading1"/>
        <w:numPr>
          <w:ilvl w:val="0"/>
          <w:numId w:val="43"/>
        </w:numPr>
        <w:jc w:val="left"/>
      </w:pPr>
      <w:bookmarkStart w:id="0" w:name="_Toc43887718"/>
      <w:r w:rsidRPr="00D74F5A">
        <w:lastRenderedPageBreak/>
        <w:t>Aims</w:t>
      </w:r>
      <w:bookmarkEnd w:id="0"/>
    </w:p>
    <w:p w14:paraId="52E56223" w14:textId="77777777" w:rsidR="00246447" w:rsidRPr="00D74F5A" w:rsidRDefault="00246447" w:rsidP="00246447"/>
    <w:p w14:paraId="66CAA973" w14:textId="77777777" w:rsidR="00246447" w:rsidRPr="00D74F5A" w:rsidRDefault="00246447" w:rsidP="00246447">
      <w:pPr>
        <w:tabs>
          <w:tab w:val="center" w:pos="9000"/>
        </w:tabs>
        <w:ind w:right="119"/>
        <w:jc w:val="both"/>
        <w:rPr>
          <w:rFonts w:cs="Calibri"/>
        </w:rPr>
      </w:pPr>
      <w:r w:rsidRPr="00D74F5A">
        <w:rPr>
          <w:rFonts w:cs="Calibri"/>
        </w:rPr>
        <w:t xml:space="preserve">The Federation expects the highest attendance and punctuality from all pupils, at all times. We are successful schools and every child plays an important part in making this so. For children to gain the greatest benefit from their education it is vital that they attend regularly. Every child should be at school, on time, every day the school is open unless the reason for the absence is unavoidable. We support pupils and their families to ensure that excellent attendance is achieved. </w:t>
      </w:r>
    </w:p>
    <w:p w14:paraId="07547A01" w14:textId="77777777" w:rsidR="00246447" w:rsidRPr="00D74F5A" w:rsidRDefault="00246447" w:rsidP="00246447">
      <w:pPr>
        <w:tabs>
          <w:tab w:val="center" w:pos="9000"/>
        </w:tabs>
        <w:ind w:right="119"/>
        <w:jc w:val="both"/>
        <w:rPr>
          <w:rFonts w:cs="Calibri"/>
        </w:rPr>
      </w:pPr>
    </w:p>
    <w:p w14:paraId="5FE6E7A8" w14:textId="77777777" w:rsidR="00246447" w:rsidRPr="00D74F5A" w:rsidRDefault="00246447" w:rsidP="00246447">
      <w:pPr>
        <w:tabs>
          <w:tab w:val="center" w:pos="9000"/>
        </w:tabs>
        <w:ind w:right="119"/>
        <w:jc w:val="both"/>
        <w:rPr>
          <w:rFonts w:cs="Calibri"/>
        </w:rPr>
      </w:pPr>
      <w:r w:rsidRPr="00D74F5A">
        <w:rPr>
          <w:rFonts w:cs="Calibri"/>
        </w:rPr>
        <w:t>The schools have targets to improve attendance and your child has an important part to play in meeting these targets.</w:t>
      </w:r>
    </w:p>
    <w:p w14:paraId="5043CB0F" w14:textId="77777777" w:rsidR="00246447" w:rsidRPr="00D74F5A" w:rsidRDefault="00246447" w:rsidP="00246447"/>
    <w:p w14:paraId="147AD02E" w14:textId="77777777" w:rsidR="00246447" w:rsidRPr="00D74F5A" w:rsidRDefault="00246447" w:rsidP="00246447">
      <w:r w:rsidRPr="00D74F5A">
        <w:t>The federation aims to meet its obligations with regards to school attendance by:</w:t>
      </w:r>
    </w:p>
    <w:p w14:paraId="57A04FC1" w14:textId="77777777" w:rsidR="00246447" w:rsidRPr="00D74F5A" w:rsidRDefault="00246447" w:rsidP="00246447">
      <w:pPr>
        <w:numPr>
          <w:ilvl w:val="0"/>
          <w:numId w:val="40"/>
        </w:numPr>
        <w:spacing w:before="120" w:after="120"/>
        <w:ind w:left="567" w:hanging="283"/>
        <w:rPr>
          <w:rFonts w:ascii="SymbolMT" w:hAnsi="SymbolMT"/>
        </w:rPr>
      </w:pPr>
      <w:r w:rsidRPr="00D74F5A">
        <w:t>Promoting good attendance and reducing absence, including persistent absence</w:t>
      </w:r>
    </w:p>
    <w:p w14:paraId="0170C8DE" w14:textId="77777777" w:rsidR="00246447" w:rsidRPr="00D74F5A" w:rsidRDefault="00246447" w:rsidP="00246447">
      <w:pPr>
        <w:numPr>
          <w:ilvl w:val="0"/>
          <w:numId w:val="40"/>
        </w:numPr>
        <w:spacing w:before="120" w:after="120"/>
        <w:ind w:left="567" w:hanging="283"/>
        <w:rPr>
          <w:rFonts w:ascii="SymbolMT" w:hAnsi="SymbolMT"/>
        </w:rPr>
      </w:pPr>
      <w:r w:rsidRPr="00D74F5A">
        <w:t>Ensuring every pupil has access to full-time education to which they are entitled</w:t>
      </w:r>
    </w:p>
    <w:p w14:paraId="5566E95D" w14:textId="77777777" w:rsidR="00246447" w:rsidRPr="00D74F5A" w:rsidRDefault="00246447" w:rsidP="00246447">
      <w:pPr>
        <w:numPr>
          <w:ilvl w:val="0"/>
          <w:numId w:val="40"/>
        </w:numPr>
        <w:spacing w:before="120" w:after="120"/>
        <w:ind w:left="567" w:hanging="283"/>
        <w:rPr>
          <w:rFonts w:ascii="SymbolMT" w:hAnsi="SymbolMT"/>
        </w:rPr>
      </w:pPr>
      <w:r w:rsidRPr="00D74F5A">
        <w:t>Acting early to address patterns of absence</w:t>
      </w:r>
    </w:p>
    <w:p w14:paraId="7A81BBC8" w14:textId="77777777" w:rsidR="00246447" w:rsidRPr="00D74F5A" w:rsidRDefault="00246447" w:rsidP="00246447">
      <w:r w:rsidRPr="00D74F5A">
        <w:t>We will also support parents to perform their legal duty to ensure their children of compulsory school age attend regularly, and will promote and support punctuality in attending lessons.</w:t>
      </w:r>
    </w:p>
    <w:p w14:paraId="07459315" w14:textId="77777777" w:rsidR="00246447" w:rsidRPr="00D74F5A" w:rsidRDefault="00246447" w:rsidP="00D74F5A">
      <w:pPr>
        <w:pStyle w:val="NoSpacing"/>
      </w:pPr>
    </w:p>
    <w:p w14:paraId="6313EA4B" w14:textId="77777777" w:rsidR="00246447" w:rsidRPr="00D74F5A" w:rsidRDefault="00246447" w:rsidP="00D74F5A">
      <w:pPr>
        <w:pStyle w:val="NoSpacing"/>
      </w:pPr>
      <w:r w:rsidRPr="00D74F5A">
        <w:t xml:space="preserve">Values: </w:t>
      </w:r>
    </w:p>
    <w:p w14:paraId="4F79087A" w14:textId="77777777" w:rsidR="00246447" w:rsidRPr="00D74F5A" w:rsidRDefault="00246447" w:rsidP="00D74F5A">
      <w:pPr>
        <w:pStyle w:val="NoSpacing"/>
        <w:rPr>
          <w:rFonts w:cs="Calibri"/>
        </w:rPr>
      </w:pPr>
      <w:r w:rsidRPr="00D74F5A">
        <w:rPr>
          <w:rFonts w:cs="Calibri"/>
        </w:rPr>
        <w:t xml:space="preserve">‘Central to raising standards in education and ensuring all pupils can fulfil their potential is an assumption so widely understood that it is insufficiently stated: pupils need to attend school regularly to benefit fully from their education. Missing out on lessons leaves children vulnerable to falling behind. Children with poor attendance tend to achieve less in both primary and secondary school’. </w:t>
      </w:r>
    </w:p>
    <w:p w14:paraId="6537F28F" w14:textId="77777777" w:rsidR="00246447" w:rsidRPr="00D74F5A" w:rsidRDefault="00246447" w:rsidP="00D74F5A">
      <w:pPr>
        <w:pStyle w:val="NoSpacing"/>
        <w:rPr>
          <w:rFonts w:cs="Calibri"/>
        </w:rPr>
      </w:pPr>
    </w:p>
    <w:p w14:paraId="2A59A260" w14:textId="77777777" w:rsidR="00246447" w:rsidRDefault="00246447" w:rsidP="00D74F5A">
      <w:pPr>
        <w:pStyle w:val="NoSpacing"/>
        <w:rPr>
          <w:rFonts w:cs="Calibri"/>
        </w:rPr>
      </w:pPr>
      <w:r w:rsidRPr="00D74F5A">
        <w:rPr>
          <w:rFonts w:cs="Calibri"/>
        </w:rPr>
        <w:t xml:space="preserve">School Attendance: Statutory guidance and departmental advice, DFE Aug 2013 </w:t>
      </w:r>
    </w:p>
    <w:p w14:paraId="6DFB9E20" w14:textId="77777777" w:rsidR="00830F70" w:rsidRDefault="00830F70" w:rsidP="00D74F5A">
      <w:pPr>
        <w:pStyle w:val="NoSpacing"/>
        <w:rPr>
          <w:rFonts w:cs="Calibri"/>
        </w:rPr>
      </w:pPr>
    </w:p>
    <w:p w14:paraId="70DF9E56" w14:textId="77777777" w:rsidR="00830F70" w:rsidRPr="00D74F5A" w:rsidRDefault="00830F70" w:rsidP="00830F70">
      <w:pPr>
        <w:rPr>
          <w:rFonts w:cs="Calibri"/>
        </w:rPr>
      </w:pPr>
    </w:p>
    <w:p w14:paraId="6463E6DD" w14:textId="77777777" w:rsidR="00830F70" w:rsidRPr="00D74F5A" w:rsidRDefault="00830F70" w:rsidP="00830F70">
      <w:pPr>
        <w:tabs>
          <w:tab w:val="center" w:pos="9000"/>
        </w:tabs>
        <w:ind w:right="119"/>
        <w:jc w:val="both"/>
        <w:rPr>
          <w:rStyle w:val="Strong"/>
          <w:rFonts w:cs="Calibri"/>
          <w:b/>
          <w:sz w:val="24"/>
        </w:rPr>
      </w:pPr>
      <w:r w:rsidRPr="00D74F5A">
        <w:rPr>
          <w:rStyle w:val="Strong"/>
          <w:rFonts w:cs="Calibri"/>
          <w:b/>
          <w:sz w:val="24"/>
        </w:rPr>
        <w:t xml:space="preserve">The importance of regular attendance </w:t>
      </w:r>
    </w:p>
    <w:p w14:paraId="07CE996A" w14:textId="77777777" w:rsidR="00830F70" w:rsidRPr="00D74F5A" w:rsidRDefault="00830F70" w:rsidP="00830F70">
      <w:pPr>
        <w:tabs>
          <w:tab w:val="center" w:pos="8100"/>
          <w:tab w:val="center" w:pos="9000"/>
        </w:tabs>
        <w:ind w:right="119"/>
        <w:jc w:val="both"/>
        <w:rPr>
          <w:rFonts w:cs="Calibri"/>
        </w:rPr>
      </w:pPr>
      <w:r w:rsidRPr="00D74F5A">
        <w:rPr>
          <w:rFonts w:cs="Calibri"/>
        </w:rPr>
        <w:t>Any absence affects the pattern and continuity of a child’s schooling and regular absence will seriously affect their learning. Any child’s absence disrupts teaching routines so may affect the learning of others in the same class.</w:t>
      </w:r>
    </w:p>
    <w:p w14:paraId="44E871BC" w14:textId="77777777" w:rsidR="00830F70" w:rsidRPr="00D74F5A" w:rsidRDefault="00830F70" w:rsidP="00830F70">
      <w:pPr>
        <w:tabs>
          <w:tab w:val="center" w:pos="8100"/>
          <w:tab w:val="center" w:pos="9000"/>
        </w:tabs>
        <w:ind w:right="119"/>
        <w:jc w:val="both"/>
        <w:rPr>
          <w:rFonts w:cs="Calibri"/>
        </w:rPr>
      </w:pPr>
    </w:p>
    <w:p w14:paraId="42A3485D" w14:textId="77777777" w:rsidR="00830F70" w:rsidRPr="00D74F5A" w:rsidRDefault="00830F70" w:rsidP="00830F70">
      <w:pPr>
        <w:tabs>
          <w:tab w:val="center" w:pos="8100"/>
          <w:tab w:val="center" w:pos="9000"/>
        </w:tabs>
        <w:ind w:right="119"/>
        <w:jc w:val="both"/>
        <w:rPr>
          <w:rFonts w:cs="Calibri"/>
        </w:rPr>
      </w:pPr>
      <w:r w:rsidRPr="00D74F5A">
        <w:rPr>
          <w:rFonts w:cs="Calibri"/>
        </w:rPr>
        <w:t xml:space="preserve">Ensuring a child’s regular attendance at school is the parent/carers legal responsibility and permitting absence from school without a good reason creates an offence in law and may result in a penalty fee or prosecution. </w:t>
      </w:r>
    </w:p>
    <w:p w14:paraId="144A5D23" w14:textId="77777777" w:rsidR="00830F70" w:rsidRPr="00D74F5A" w:rsidRDefault="00830F70" w:rsidP="00830F70">
      <w:pPr>
        <w:tabs>
          <w:tab w:val="center" w:pos="8100"/>
          <w:tab w:val="center" w:pos="9000"/>
        </w:tabs>
        <w:ind w:right="119"/>
        <w:jc w:val="both"/>
        <w:rPr>
          <w:rFonts w:cs="Calibri"/>
        </w:rPr>
      </w:pPr>
    </w:p>
    <w:p w14:paraId="373E970B" w14:textId="77777777" w:rsidR="00830F70" w:rsidRPr="00D74F5A" w:rsidRDefault="00830F70" w:rsidP="00830F70">
      <w:pPr>
        <w:tabs>
          <w:tab w:val="center" w:pos="8100"/>
          <w:tab w:val="center" w:pos="9000"/>
        </w:tabs>
        <w:ind w:right="119"/>
        <w:jc w:val="both"/>
        <w:rPr>
          <w:rFonts w:cs="Calibri"/>
        </w:rPr>
      </w:pPr>
      <w:r w:rsidRPr="00D74F5A">
        <w:rPr>
          <w:rFonts w:cs="Calibri"/>
          <w:color w:val="000000"/>
          <w:shd w:val="clear" w:color="auto" w:fill="FFFFFF"/>
        </w:rPr>
        <w:t>All attendance records are documented using SIMs software, which is supported by the Local Authority. Attendance registers are legal documents and these must be kept secure and preserved for a period of three years after the date they were last used.</w:t>
      </w:r>
    </w:p>
    <w:p w14:paraId="738610EB" w14:textId="77777777" w:rsidR="00830F70" w:rsidRPr="00D74F5A" w:rsidRDefault="00830F70" w:rsidP="00830F70">
      <w:pPr>
        <w:tabs>
          <w:tab w:val="center" w:pos="8100"/>
          <w:tab w:val="center" w:pos="9000"/>
        </w:tabs>
        <w:ind w:right="119"/>
        <w:jc w:val="both"/>
        <w:rPr>
          <w:rFonts w:cs="Calibri"/>
        </w:rPr>
      </w:pPr>
    </w:p>
    <w:p w14:paraId="637805D2" w14:textId="77777777" w:rsidR="00830F70" w:rsidRPr="00D74F5A" w:rsidRDefault="00830F70" w:rsidP="00830F70">
      <w:pPr>
        <w:tabs>
          <w:tab w:val="center" w:pos="8100"/>
          <w:tab w:val="center" w:pos="9000"/>
        </w:tabs>
        <w:ind w:right="119"/>
        <w:jc w:val="both"/>
        <w:rPr>
          <w:rFonts w:cs="Calibri"/>
          <w:b/>
          <w:bCs w:val="0"/>
        </w:rPr>
      </w:pPr>
    </w:p>
    <w:p w14:paraId="0336AAB9" w14:textId="3C1C7FD5" w:rsidR="00830F70" w:rsidRPr="00D74F5A" w:rsidRDefault="009B0B12" w:rsidP="00830F70">
      <w:pPr>
        <w:tabs>
          <w:tab w:val="center" w:pos="8100"/>
          <w:tab w:val="center" w:pos="9000"/>
        </w:tabs>
        <w:ind w:right="119"/>
        <w:jc w:val="both"/>
        <w:rPr>
          <w:rStyle w:val="Strong"/>
          <w:rFonts w:cs="Calibri"/>
          <w:b/>
          <w:sz w:val="24"/>
        </w:rPr>
      </w:pPr>
      <w:r>
        <w:rPr>
          <w:rStyle w:val="Strong"/>
          <w:rFonts w:cs="Calibri"/>
          <w:b/>
          <w:sz w:val="24"/>
        </w:rPr>
        <w:t>The school</w:t>
      </w:r>
      <w:r w:rsidR="00830F70" w:rsidRPr="00D74F5A">
        <w:rPr>
          <w:rStyle w:val="Strong"/>
          <w:rFonts w:cs="Calibri"/>
          <w:b/>
          <w:sz w:val="24"/>
        </w:rPr>
        <w:t xml:space="preserve"> will:</w:t>
      </w:r>
    </w:p>
    <w:p w14:paraId="790CB72C" w14:textId="77777777" w:rsidR="00830F70" w:rsidRPr="00D74F5A" w:rsidRDefault="00830F70" w:rsidP="00830F70">
      <w:pPr>
        <w:widowControl w:val="0"/>
        <w:numPr>
          <w:ilvl w:val="0"/>
          <w:numId w:val="35"/>
        </w:numPr>
        <w:tabs>
          <w:tab w:val="center" w:pos="8100"/>
          <w:tab w:val="center" w:pos="9000"/>
        </w:tabs>
        <w:snapToGrid w:val="0"/>
        <w:ind w:right="119"/>
        <w:jc w:val="both"/>
        <w:rPr>
          <w:rFonts w:cs="Calibri"/>
          <w:bCs w:val="0"/>
        </w:rPr>
      </w:pPr>
      <w:r w:rsidRPr="00D74F5A">
        <w:rPr>
          <w:rFonts w:cs="Calibri"/>
        </w:rPr>
        <w:t>Give details on general attendance in the weekly newsletter and in assemblies;</w:t>
      </w:r>
    </w:p>
    <w:p w14:paraId="28FFF37A" w14:textId="77777777" w:rsidR="00830F70" w:rsidRPr="00D74F5A" w:rsidRDefault="00830F70" w:rsidP="00830F70">
      <w:pPr>
        <w:widowControl w:val="0"/>
        <w:numPr>
          <w:ilvl w:val="0"/>
          <w:numId w:val="35"/>
        </w:numPr>
        <w:tabs>
          <w:tab w:val="center" w:pos="8100"/>
          <w:tab w:val="center" w:pos="9000"/>
        </w:tabs>
        <w:snapToGrid w:val="0"/>
        <w:ind w:right="119"/>
        <w:jc w:val="both"/>
        <w:rPr>
          <w:rFonts w:cs="Calibri"/>
        </w:rPr>
      </w:pPr>
      <w:r w:rsidRPr="00D74F5A">
        <w:rPr>
          <w:rFonts w:cs="Calibri"/>
        </w:rPr>
        <w:t>Report how a child is performing in school, what their attendance and punctuality rate via school reports;</w:t>
      </w:r>
    </w:p>
    <w:p w14:paraId="4EFCE6DA" w14:textId="77777777" w:rsidR="00830F70" w:rsidRPr="00D74F5A" w:rsidRDefault="00830F70" w:rsidP="00830F70">
      <w:pPr>
        <w:widowControl w:val="0"/>
        <w:numPr>
          <w:ilvl w:val="0"/>
          <w:numId w:val="35"/>
        </w:numPr>
        <w:tabs>
          <w:tab w:val="center" w:pos="8100"/>
          <w:tab w:val="center" w:pos="9000"/>
        </w:tabs>
        <w:snapToGrid w:val="0"/>
        <w:ind w:right="119"/>
        <w:jc w:val="both"/>
        <w:rPr>
          <w:rFonts w:cs="Calibri"/>
        </w:rPr>
      </w:pPr>
      <w:r w:rsidRPr="00D74F5A">
        <w:rPr>
          <w:rFonts w:cs="Calibri"/>
        </w:rPr>
        <w:t>Have clear policies on behaviour and bullying to encourage Parents/Carers to discuss with us any difficulties or hindrances to learning experienced by a child.</w:t>
      </w:r>
    </w:p>
    <w:p w14:paraId="335D5CA1" w14:textId="77777777" w:rsidR="00830F70" w:rsidRPr="00D74F5A" w:rsidRDefault="00830F70" w:rsidP="00830F70">
      <w:pPr>
        <w:numPr>
          <w:ilvl w:val="0"/>
          <w:numId w:val="35"/>
        </w:numPr>
        <w:tabs>
          <w:tab w:val="center" w:pos="9000"/>
        </w:tabs>
        <w:overflowPunct w:val="0"/>
        <w:autoSpaceDE w:val="0"/>
        <w:autoSpaceDN w:val="0"/>
        <w:adjustRightInd w:val="0"/>
        <w:snapToGrid w:val="0"/>
        <w:ind w:right="119"/>
        <w:jc w:val="both"/>
        <w:textAlignment w:val="baseline"/>
        <w:rPr>
          <w:rFonts w:cs="Calibri"/>
        </w:rPr>
      </w:pPr>
      <w:r w:rsidRPr="00D74F5A">
        <w:rPr>
          <w:rFonts w:cs="Calibri"/>
        </w:rPr>
        <w:t>Invite Parents /Carers in to discuss the situation with the Head of School if absences persist or cause concern;</w:t>
      </w:r>
    </w:p>
    <w:p w14:paraId="463F29E8" w14:textId="77777777" w:rsidR="00830F70" w:rsidRPr="00D74F5A" w:rsidRDefault="00830F70" w:rsidP="00D74F5A">
      <w:pPr>
        <w:pStyle w:val="NoSpacing"/>
        <w:rPr>
          <w:rFonts w:cs="Calibri"/>
        </w:rPr>
      </w:pPr>
    </w:p>
    <w:p w14:paraId="3B7B4B86" w14:textId="77777777" w:rsidR="00246447" w:rsidRPr="00D74F5A" w:rsidRDefault="00246447" w:rsidP="00B352C7">
      <w:pPr>
        <w:pStyle w:val="Caption1"/>
        <w:rPr>
          <w:sz w:val="24"/>
        </w:rPr>
      </w:pPr>
    </w:p>
    <w:p w14:paraId="6437E09B" w14:textId="77777777" w:rsidR="00246447" w:rsidRPr="00830F70" w:rsidRDefault="00246447" w:rsidP="00A01269">
      <w:pPr>
        <w:pStyle w:val="Heading1"/>
        <w:numPr>
          <w:ilvl w:val="0"/>
          <w:numId w:val="43"/>
        </w:numPr>
        <w:jc w:val="left"/>
      </w:pPr>
      <w:bookmarkStart w:id="1" w:name="_Toc43887719"/>
      <w:r w:rsidRPr="00830F70">
        <w:t>Legislation and guidance</w:t>
      </w:r>
      <w:bookmarkEnd w:id="1"/>
    </w:p>
    <w:p w14:paraId="12FBD2BC" w14:textId="77777777" w:rsidR="00246447" w:rsidRPr="00D74F5A" w:rsidRDefault="00246447" w:rsidP="00246447">
      <w:pPr>
        <w:rPr>
          <w:rFonts w:cs="Arial"/>
          <w:shd w:val="clear" w:color="auto" w:fill="FFFFFF"/>
        </w:rPr>
      </w:pPr>
      <w:r w:rsidRPr="00D74F5A">
        <w:rPr>
          <w:rFonts w:cs="Arial"/>
          <w:shd w:val="clear" w:color="auto" w:fill="FFFFFF"/>
        </w:rPr>
        <w:t xml:space="preserve">This policy meets the requirements of the </w:t>
      </w:r>
      <w:hyperlink r:id="rId11" w:history="1">
        <w:r w:rsidRPr="00D74F5A">
          <w:rPr>
            <w:rStyle w:val="Hyperlink"/>
            <w:rFonts w:cs="Arial"/>
            <w:sz w:val="24"/>
            <w:shd w:val="clear" w:color="auto" w:fill="FFFFFF"/>
          </w:rPr>
          <w:t>school attendance guidance</w:t>
        </w:r>
      </w:hyperlink>
      <w:r w:rsidRPr="00D74F5A">
        <w:rPr>
          <w:rFonts w:cs="Arial"/>
          <w:shd w:val="clear" w:color="auto" w:fill="FFFFFF"/>
        </w:rPr>
        <w:t xml:space="preserve"> from the Department for Education (DfE), and refers to the DfE’s statutory guidance on </w:t>
      </w:r>
      <w:hyperlink r:id="rId12" w:history="1">
        <w:r w:rsidRPr="00D74F5A">
          <w:rPr>
            <w:rStyle w:val="Hyperlink"/>
            <w:rFonts w:cs="Arial"/>
            <w:sz w:val="24"/>
            <w:shd w:val="clear" w:color="auto" w:fill="FFFFFF"/>
          </w:rPr>
          <w:t>school attendance parental responsibility measures</w:t>
        </w:r>
      </w:hyperlink>
      <w:r w:rsidRPr="00D74F5A">
        <w:rPr>
          <w:rFonts w:cs="Arial"/>
          <w:shd w:val="clear" w:color="auto" w:fill="FFFFFF"/>
        </w:rPr>
        <w:t>. These documents are drawn from the following legislation setting out the legal powers and duties that govern school attendance:</w:t>
      </w:r>
    </w:p>
    <w:p w14:paraId="6ED25508" w14:textId="77777777" w:rsidR="00246447" w:rsidRPr="00D74F5A" w:rsidRDefault="00B723E5" w:rsidP="00246447">
      <w:pPr>
        <w:numPr>
          <w:ilvl w:val="0"/>
          <w:numId w:val="41"/>
        </w:numPr>
        <w:pBdr>
          <w:left w:val="none" w:sz="0" w:space="3" w:color="auto"/>
        </w:pBdr>
        <w:spacing w:before="280"/>
        <w:jc w:val="both"/>
        <w:rPr>
          <w:rStyle w:val="Hyperlink"/>
          <w:sz w:val="24"/>
        </w:rPr>
      </w:pPr>
      <w:hyperlink r:id="rId13" w:history="1">
        <w:r w:rsidR="00246447" w:rsidRPr="00D74F5A">
          <w:rPr>
            <w:rStyle w:val="Hyperlink"/>
            <w:sz w:val="24"/>
          </w:rPr>
          <w:t>The Education Act 1996</w:t>
        </w:r>
      </w:hyperlink>
    </w:p>
    <w:p w14:paraId="0DD7ED8B" w14:textId="77777777" w:rsidR="00246447" w:rsidRPr="00D74F5A" w:rsidRDefault="00B723E5" w:rsidP="00246447">
      <w:pPr>
        <w:pStyle w:val="NormalWeb"/>
        <w:numPr>
          <w:ilvl w:val="0"/>
          <w:numId w:val="41"/>
        </w:numPr>
        <w:rPr>
          <w:rStyle w:val="Hyperlink"/>
          <w:sz w:val="24"/>
        </w:rPr>
      </w:pPr>
      <w:hyperlink r:id="rId14" w:history="1">
        <w:r w:rsidR="00246447" w:rsidRPr="00D74F5A">
          <w:rPr>
            <w:rStyle w:val="Hyperlink"/>
            <w:sz w:val="24"/>
          </w:rPr>
          <w:t>The Education Act 2002</w:t>
        </w:r>
      </w:hyperlink>
      <w:r w:rsidR="00246447" w:rsidRPr="00D74F5A">
        <w:rPr>
          <w:rStyle w:val="Hyperlink"/>
          <w:sz w:val="24"/>
        </w:rPr>
        <w:t xml:space="preserve"> </w:t>
      </w:r>
    </w:p>
    <w:p w14:paraId="5E416853" w14:textId="77777777" w:rsidR="00246447" w:rsidRPr="00D74F5A" w:rsidRDefault="00B723E5" w:rsidP="00246447">
      <w:pPr>
        <w:pStyle w:val="NormalWeb"/>
        <w:numPr>
          <w:ilvl w:val="0"/>
          <w:numId w:val="41"/>
        </w:numPr>
        <w:rPr>
          <w:rStyle w:val="Hyperlink"/>
          <w:sz w:val="24"/>
        </w:rPr>
      </w:pPr>
      <w:hyperlink r:id="rId15" w:history="1">
        <w:r w:rsidR="00246447" w:rsidRPr="00D74F5A">
          <w:rPr>
            <w:rStyle w:val="Hyperlink"/>
            <w:sz w:val="24"/>
          </w:rPr>
          <w:t>The Education and Inspections Act 2006</w:t>
        </w:r>
      </w:hyperlink>
    </w:p>
    <w:p w14:paraId="6B1AC199" w14:textId="77777777" w:rsidR="00246447" w:rsidRPr="00D74F5A" w:rsidRDefault="00B723E5" w:rsidP="00246447">
      <w:pPr>
        <w:pStyle w:val="NormalWeb"/>
        <w:numPr>
          <w:ilvl w:val="0"/>
          <w:numId w:val="41"/>
        </w:numPr>
        <w:rPr>
          <w:rStyle w:val="Hyperlink"/>
          <w:sz w:val="24"/>
        </w:rPr>
      </w:pPr>
      <w:hyperlink r:id="rId16" w:history="1">
        <w:r w:rsidR="00246447" w:rsidRPr="00D74F5A">
          <w:rPr>
            <w:rStyle w:val="Hyperlink"/>
            <w:sz w:val="24"/>
          </w:rPr>
          <w:t>The Education (Pupil Registration) (England) Regulations 2006</w:t>
        </w:r>
      </w:hyperlink>
      <w:r w:rsidR="00246447" w:rsidRPr="00D74F5A">
        <w:rPr>
          <w:rStyle w:val="Hyperlink"/>
          <w:sz w:val="24"/>
        </w:rPr>
        <w:t xml:space="preserve"> </w:t>
      </w:r>
    </w:p>
    <w:p w14:paraId="41C3EAD4" w14:textId="77777777" w:rsidR="00246447" w:rsidRPr="00D74F5A" w:rsidRDefault="00B723E5" w:rsidP="00246447">
      <w:pPr>
        <w:pStyle w:val="NormalWeb"/>
        <w:numPr>
          <w:ilvl w:val="0"/>
          <w:numId w:val="41"/>
        </w:numPr>
        <w:rPr>
          <w:rStyle w:val="Hyperlink"/>
          <w:sz w:val="24"/>
        </w:rPr>
      </w:pPr>
      <w:hyperlink r:id="rId17" w:history="1">
        <w:r w:rsidR="00246447" w:rsidRPr="00D74F5A">
          <w:rPr>
            <w:rStyle w:val="Hyperlink"/>
            <w:sz w:val="24"/>
          </w:rPr>
          <w:t>The Education (Pupil Registration) (England) (Amendment) Regulations 2010</w:t>
        </w:r>
      </w:hyperlink>
      <w:r w:rsidR="00246447" w:rsidRPr="00D74F5A">
        <w:rPr>
          <w:rStyle w:val="Hyperlink"/>
          <w:sz w:val="24"/>
        </w:rPr>
        <w:t xml:space="preserve"> </w:t>
      </w:r>
    </w:p>
    <w:p w14:paraId="5D1C40B8" w14:textId="77777777" w:rsidR="00246447" w:rsidRPr="00D74F5A" w:rsidRDefault="00B723E5" w:rsidP="00246447">
      <w:pPr>
        <w:numPr>
          <w:ilvl w:val="0"/>
          <w:numId w:val="41"/>
        </w:numPr>
        <w:pBdr>
          <w:left w:val="none" w:sz="0" w:space="3" w:color="auto"/>
        </w:pBdr>
        <w:jc w:val="both"/>
        <w:rPr>
          <w:rStyle w:val="Hyperlink"/>
          <w:sz w:val="24"/>
        </w:rPr>
      </w:pPr>
      <w:hyperlink r:id="rId18" w:history="1">
        <w:r w:rsidR="00246447" w:rsidRPr="00D74F5A">
          <w:rPr>
            <w:rStyle w:val="Hyperlink"/>
            <w:sz w:val="24"/>
          </w:rPr>
          <w:t>The Education (Pupil Registration) (England) (Amendment) Regulations 2011</w:t>
        </w:r>
      </w:hyperlink>
    </w:p>
    <w:p w14:paraId="01FA1C61" w14:textId="77777777" w:rsidR="00246447" w:rsidRPr="00D74F5A" w:rsidRDefault="00B723E5" w:rsidP="00246447">
      <w:pPr>
        <w:pStyle w:val="NormalWeb"/>
        <w:numPr>
          <w:ilvl w:val="0"/>
          <w:numId w:val="41"/>
        </w:numPr>
        <w:rPr>
          <w:rStyle w:val="Hyperlink"/>
          <w:sz w:val="24"/>
        </w:rPr>
      </w:pPr>
      <w:hyperlink r:id="rId19" w:history="1">
        <w:r w:rsidR="00246447" w:rsidRPr="00D74F5A">
          <w:rPr>
            <w:rStyle w:val="Hyperlink"/>
            <w:sz w:val="24"/>
          </w:rPr>
          <w:t>The Education (Pupil Registration) (England) (Amendment) Regulations 2013</w:t>
        </w:r>
      </w:hyperlink>
      <w:r w:rsidR="00246447" w:rsidRPr="00D74F5A">
        <w:rPr>
          <w:rStyle w:val="Hyperlink"/>
          <w:sz w:val="24"/>
        </w:rPr>
        <w:t xml:space="preserve"> </w:t>
      </w:r>
    </w:p>
    <w:p w14:paraId="37BC9448" w14:textId="77777777" w:rsidR="00246447" w:rsidRPr="00D74F5A" w:rsidRDefault="00B723E5" w:rsidP="00246447">
      <w:pPr>
        <w:pStyle w:val="NormalWeb"/>
        <w:numPr>
          <w:ilvl w:val="0"/>
          <w:numId w:val="41"/>
        </w:numPr>
        <w:rPr>
          <w:rStyle w:val="Hyperlink"/>
          <w:sz w:val="24"/>
        </w:rPr>
      </w:pPr>
      <w:hyperlink r:id="rId20" w:history="1">
        <w:r w:rsidR="00246447" w:rsidRPr="00D74F5A">
          <w:rPr>
            <w:rStyle w:val="Hyperlink"/>
            <w:sz w:val="24"/>
          </w:rPr>
          <w:t>The Education (Pupil Registration) (England) (Amendment) Regulations 2016</w:t>
        </w:r>
      </w:hyperlink>
    </w:p>
    <w:p w14:paraId="3C6FB89A" w14:textId="77777777" w:rsidR="00246447" w:rsidRPr="00D74F5A" w:rsidRDefault="00B723E5" w:rsidP="00246447">
      <w:pPr>
        <w:pStyle w:val="NormalWeb"/>
        <w:numPr>
          <w:ilvl w:val="0"/>
          <w:numId w:val="41"/>
        </w:numPr>
        <w:rPr>
          <w:rStyle w:val="Hyperlink"/>
          <w:sz w:val="24"/>
        </w:rPr>
      </w:pPr>
      <w:hyperlink r:id="rId21" w:history="1">
        <w:r w:rsidR="00246447" w:rsidRPr="00D74F5A">
          <w:rPr>
            <w:rStyle w:val="Hyperlink"/>
            <w:sz w:val="24"/>
          </w:rPr>
          <w:t>The Education (Penalty Notices) (England) (Amendment) Regulations 2013</w:t>
        </w:r>
      </w:hyperlink>
    </w:p>
    <w:p w14:paraId="3EA89BD1" w14:textId="77777777" w:rsidR="00246447" w:rsidRPr="00D74F5A" w:rsidRDefault="00246447" w:rsidP="00246447">
      <w:pPr>
        <w:rPr>
          <w:shd w:val="clear" w:color="auto" w:fill="FFFFFF"/>
        </w:rPr>
      </w:pPr>
      <w:r w:rsidRPr="00D74F5A">
        <w:rPr>
          <w:shd w:val="clear" w:color="auto" w:fill="FFFFFF"/>
        </w:rPr>
        <w:t xml:space="preserve">This policy also refers to the DfE’s guidance on the </w:t>
      </w:r>
      <w:hyperlink r:id="rId22" w:history="1">
        <w:r w:rsidRPr="00D74F5A">
          <w:rPr>
            <w:rStyle w:val="Hyperlink"/>
            <w:rFonts w:cs="Arial"/>
            <w:sz w:val="24"/>
            <w:shd w:val="clear" w:color="auto" w:fill="FFFFFF"/>
          </w:rPr>
          <w:t>school census</w:t>
        </w:r>
      </w:hyperlink>
      <w:r w:rsidRPr="00D74F5A">
        <w:rPr>
          <w:shd w:val="clear" w:color="auto" w:fill="FFFFFF"/>
        </w:rPr>
        <w:t>, which explains the persistent absence threshold.</w:t>
      </w:r>
    </w:p>
    <w:p w14:paraId="3A0FF5F2" w14:textId="77777777" w:rsidR="00246447" w:rsidRPr="00D74F5A" w:rsidRDefault="00246447" w:rsidP="00246447"/>
    <w:p w14:paraId="22367BCE" w14:textId="77777777" w:rsidR="00246447" w:rsidRPr="00830F70" w:rsidRDefault="00246447" w:rsidP="00A01269">
      <w:pPr>
        <w:pStyle w:val="Heading1"/>
        <w:numPr>
          <w:ilvl w:val="0"/>
          <w:numId w:val="43"/>
        </w:numPr>
        <w:jc w:val="left"/>
      </w:pPr>
      <w:bookmarkStart w:id="2" w:name="_Toc43887720"/>
      <w:r w:rsidRPr="00830F70">
        <w:t>School procedures</w:t>
      </w:r>
      <w:bookmarkEnd w:id="2"/>
    </w:p>
    <w:p w14:paraId="6D9957C0" w14:textId="77777777" w:rsidR="00246447" w:rsidRPr="00D74F5A" w:rsidRDefault="00246447" w:rsidP="00246447">
      <w:pPr>
        <w:rPr>
          <w:b/>
        </w:rPr>
      </w:pPr>
      <w:r w:rsidRPr="00D74F5A">
        <w:rPr>
          <w:b/>
        </w:rPr>
        <w:t>3.1 Attendance register</w:t>
      </w:r>
    </w:p>
    <w:p w14:paraId="39B570DA" w14:textId="77777777" w:rsidR="00246447" w:rsidRPr="00D74F5A" w:rsidRDefault="00246447" w:rsidP="00246447">
      <w:pPr>
        <w:rPr>
          <w:shd w:val="clear" w:color="auto" w:fill="FFFFFF"/>
        </w:rPr>
      </w:pPr>
      <w:r w:rsidRPr="00D74F5A">
        <w:t>By law, all schools (except those where all pupils are boarders) are required to keep an attendance register</w:t>
      </w:r>
      <w:r w:rsidRPr="00D74F5A">
        <w:rPr>
          <w:shd w:val="clear" w:color="auto" w:fill="FFFFFF"/>
        </w:rPr>
        <w:t>, and all pupils must be placed on this register.</w:t>
      </w:r>
    </w:p>
    <w:p w14:paraId="776CBDF5" w14:textId="77777777" w:rsidR="00246447" w:rsidRPr="00D74F5A" w:rsidRDefault="00246447" w:rsidP="00246447">
      <w:r w:rsidRPr="00D74F5A">
        <w:rPr>
          <w:shd w:val="clear" w:color="auto" w:fill="FFFFFF"/>
        </w:rPr>
        <w:t xml:space="preserve">The attendance register will be taken </w:t>
      </w:r>
      <w:r w:rsidRPr="00D74F5A">
        <w:t>at the start of the first session of each school day and once during the second session. It will mark whether every pupil is:</w:t>
      </w:r>
    </w:p>
    <w:p w14:paraId="3555D47A" w14:textId="77777777" w:rsidR="00246447" w:rsidRPr="00D74F5A" w:rsidRDefault="00246447" w:rsidP="00246447">
      <w:pPr>
        <w:numPr>
          <w:ilvl w:val="0"/>
          <w:numId w:val="40"/>
        </w:numPr>
        <w:spacing w:before="120" w:after="120"/>
        <w:ind w:left="567" w:hanging="283"/>
      </w:pPr>
      <w:r w:rsidRPr="00D74F5A">
        <w:t>Present</w:t>
      </w:r>
    </w:p>
    <w:p w14:paraId="51250D85" w14:textId="77777777" w:rsidR="00246447" w:rsidRPr="00D74F5A" w:rsidRDefault="00246447" w:rsidP="00246447">
      <w:pPr>
        <w:numPr>
          <w:ilvl w:val="0"/>
          <w:numId w:val="40"/>
        </w:numPr>
        <w:spacing w:before="120" w:after="120"/>
        <w:ind w:left="567" w:hanging="283"/>
      </w:pPr>
      <w:r w:rsidRPr="00D74F5A">
        <w:t>Attending an approved off-site educational activity</w:t>
      </w:r>
    </w:p>
    <w:p w14:paraId="5EA7D55E" w14:textId="77777777" w:rsidR="00246447" w:rsidRPr="00D74F5A" w:rsidRDefault="00246447" w:rsidP="00246447">
      <w:pPr>
        <w:numPr>
          <w:ilvl w:val="0"/>
          <w:numId w:val="40"/>
        </w:numPr>
        <w:spacing w:before="120" w:after="120"/>
        <w:ind w:left="567" w:hanging="283"/>
      </w:pPr>
      <w:r w:rsidRPr="00D74F5A">
        <w:t>Absent</w:t>
      </w:r>
    </w:p>
    <w:p w14:paraId="3A11361D" w14:textId="77777777" w:rsidR="00246447" w:rsidRPr="00D74F5A" w:rsidRDefault="00246447" w:rsidP="00246447">
      <w:pPr>
        <w:numPr>
          <w:ilvl w:val="0"/>
          <w:numId w:val="40"/>
        </w:numPr>
        <w:spacing w:before="120" w:after="120"/>
        <w:ind w:left="567" w:hanging="283"/>
      </w:pPr>
      <w:r w:rsidRPr="00D74F5A">
        <w:t>Unable to attend due to exceptional circumstances</w:t>
      </w:r>
    </w:p>
    <w:p w14:paraId="4D4B0415" w14:textId="77777777" w:rsidR="00246447" w:rsidRPr="00D74F5A" w:rsidRDefault="00246447" w:rsidP="00246447">
      <w:r w:rsidRPr="00D74F5A">
        <w:lastRenderedPageBreak/>
        <w:t>Any amendment to the attendance register will include:</w:t>
      </w:r>
    </w:p>
    <w:p w14:paraId="7BEB8E9B" w14:textId="77777777" w:rsidR="00246447" w:rsidRPr="00D74F5A" w:rsidRDefault="00246447" w:rsidP="00246447">
      <w:pPr>
        <w:numPr>
          <w:ilvl w:val="0"/>
          <w:numId w:val="40"/>
        </w:numPr>
        <w:spacing w:before="120" w:after="120"/>
        <w:ind w:left="567" w:hanging="283"/>
        <w:rPr>
          <w:rFonts w:ascii="Times" w:hAnsi="Times"/>
        </w:rPr>
      </w:pPr>
      <w:r w:rsidRPr="00D74F5A">
        <w:t>The original entry</w:t>
      </w:r>
    </w:p>
    <w:p w14:paraId="63C5DE17" w14:textId="77777777" w:rsidR="00246447" w:rsidRPr="00D74F5A" w:rsidRDefault="00246447" w:rsidP="00246447">
      <w:pPr>
        <w:numPr>
          <w:ilvl w:val="0"/>
          <w:numId w:val="40"/>
        </w:numPr>
        <w:spacing w:before="120" w:after="120"/>
        <w:ind w:left="567" w:hanging="283"/>
        <w:rPr>
          <w:rFonts w:ascii="Times" w:hAnsi="Times"/>
        </w:rPr>
      </w:pPr>
      <w:r w:rsidRPr="00D74F5A">
        <w:t xml:space="preserve">The amended entry </w:t>
      </w:r>
    </w:p>
    <w:p w14:paraId="7B526014" w14:textId="77777777" w:rsidR="00246447" w:rsidRPr="00D74F5A" w:rsidRDefault="00246447" w:rsidP="00246447">
      <w:pPr>
        <w:numPr>
          <w:ilvl w:val="0"/>
          <w:numId w:val="40"/>
        </w:numPr>
        <w:spacing w:before="120" w:after="120"/>
        <w:ind w:left="567" w:hanging="283"/>
        <w:rPr>
          <w:rFonts w:ascii="Times" w:hAnsi="Times"/>
        </w:rPr>
      </w:pPr>
      <w:r w:rsidRPr="00D74F5A">
        <w:t>The reason for the amendment</w:t>
      </w:r>
    </w:p>
    <w:p w14:paraId="00A52787" w14:textId="77777777" w:rsidR="00246447" w:rsidRPr="00D74F5A" w:rsidRDefault="00246447" w:rsidP="00246447">
      <w:pPr>
        <w:numPr>
          <w:ilvl w:val="0"/>
          <w:numId w:val="40"/>
        </w:numPr>
        <w:spacing w:before="120" w:after="120"/>
        <w:ind w:left="567" w:hanging="283"/>
        <w:rPr>
          <w:rFonts w:ascii="Times" w:hAnsi="Times"/>
        </w:rPr>
      </w:pPr>
      <w:r w:rsidRPr="00D74F5A">
        <w:t xml:space="preserve">The date on which the amendment was made </w:t>
      </w:r>
    </w:p>
    <w:p w14:paraId="17FC1129" w14:textId="77777777" w:rsidR="00246447" w:rsidRPr="00D74F5A" w:rsidRDefault="00246447" w:rsidP="00246447">
      <w:pPr>
        <w:numPr>
          <w:ilvl w:val="0"/>
          <w:numId w:val="40"/>
        </w:numPr>
        <w:spacing w:before="120" w:after="120"/>
        <w:ind w:left="567" w:hanging="283"/>
        <w:rPr>
          <w:rFonts w:ascii="Times" w:hAnsi="Times"/>
        </w:rPr>
      </w:pPr>
      <w:r w:rsidRPr="00D74F5A">
        <w:t>The name and position of the person who made the amendment</w:t>
      </w:r>
    </w:p>
    <w:p w14:paraId="37C8AEFF" w14:textId="4F3F0B84" w:rsidR="00246447" w:rsidRDefault="00246447" w:rsidP="00246447">
      <w:r w:rsidRPr="00D74F5A">
        <w:t>See appendix B for the DfE attendance codes.</w:t>
      </w:r>
    </w:p>
    <w:p w14:paraId="40A9A703" w14:textId="77777777" w:rsidR="009B0B12" w:rsidRPr="00D74F5A" w:rsidRDefault="009B0B12" w:rsidP="00246447"/>
    <w:p w14:paraId="773A2E08" w14:textId="77777777" w:rsidR="00246447" w:rsidRPr="00D74F5A" w:rsidRDefault="00246447" w:rsidP="00246447">
      <w:r w:rsidRPr="00D74F5A">
        <w:t>Every entry in the attendance register will be preserved for 3 years after the date on which the entry was made.</w:t>
      </w:r>
    </w:p>
    <w:p w14:paraId="5630AD66" w14:textId="77777777" w:rsidR="00D74F5A" w:rsidRPr="00D74F5A" w:rsidRDefault="00D74F5A" w:rsidP="00246447"/>
    <w:p w14:paraId="38FF3449" w14:textId="77777777" w:rsidR="00D74F5A" w:rsidRPr="0072403F" w:rsidRDefault="0072403F" w:rsidP="0072403F">
      <w:pPr>
        <w:rPr>
          <w:rStyle w:val="Strong"/>
        </w:rPr>
      </w:pPr>
      <w:r w:rsidRPr="0072403F">
        <w:rPr>
          <w:rStyle w:val="Strong"/>
        </w:rPr>
        <w:t xml:space="preserve">3.2 </w:t>
      </w:r>
      <w:r w:rsidR="00D74F5A" w:rsidRPr="0072403F">
        <w:rPr>
          <w:rStyle w:val="Strong"/>
        </w:rPr>
        <w:t>Timings</w:t>
      </w:r>
    </w:p>
    <w:p w14:paraId="61829076" w14:textId="77777777" w:rsidR="00D74F5A" w:rsidRPr="00D74F5A" w:rsidRDefault="00D74F5A" w:rsidP="00D74F5A">
      <w:pPr>
        <w:tabs>
          <w:tab w:val="center" w:pos="9000"/>
        </w:tabs>
        <w:ind w:right="119"/>
        <w:jc w:val="both"/>
        <w:rPr>
          <w:rFonts w:cs="Calibri"/>
          <w:b/>
          <w:bCs w:val="0"/>
        </w:rPr>
      </w:pPr>
    </w:p>
    <w:p w14:paraId="18BDE2A1" w14:textId="0B59016E" w:rsidR="00D74F5A" w:rsidRPr="00D74F5A" w:rsidRDefault="00D74F5A" w:rsidP="00D74F5A">
      <w:pPr>
        <w:tabs>
          <w:tab w:val="center" w:pos="9000"/>
        </w:tabs>
        <w:ind w:right="119"/>
        <w:jc w:val="both"/>
        <w:rPr>
          <w:rFonts w:cs="Calibri"/>
          <w:b/>
          <w:bCs w:val="0"/>
        </w:rPr>
      </w:pPr>
      <w:r w:rsidRPr="00D74F5A">
        <w:rPr>
          <w:rFonts w:cs="Calibri"/>
          <w:b/>
          <w:bCs w:val="0"/>
        </w:rPr>
        <w:t>Fox</w:t>
      </w:r>
      <w:r w:rsidR="00082527">
        <w:rPr>
          <w:rFonts w:cs="Calibri"/>
          <w:b/>
          <w:bCs w:val="0"/>
        </w:rPr>
        <w:t xml:space="preserve"> Primary School</w:t>
      </w:r>
    </w:p>
    <w:p w14:paraId="78326A63" w14:textId="77777777" w:rsidR="00D74F5A" w:rsidRPr="00D74F5A" w:rsidRDefault="00D74F5A" w:rsidP="00D74F5A">
      <w:pPr>
        <w:widowControl w:val="0"/>
        <w:numPr>
          <w:ilvl w:val="0"/>
          <w:numId w:val="36"/>
        </w:numPr>
        <w:tabs>
          <w:tab w:val="center" w:pos="9000"/>
        </w:tabs>
        <w:snapToGrid w:val="0"/>
        <w:ind w:right="119"/>
        <w:jc w:val="both"/>
        <w:rPr>
          <w:rFonts w:cs="Calibri"/>
          <w:bCs w:val="0"/>
        </w:rPr>
      </w:pPr>
      <w:r w:rsidRPr="00D74F5A">
        <w:rPr>
          <w:rFonts w:cs="Calibri"/>
        </w:rPr>
        <w:t>Children should be in the school playground by 8.40am;</w:t>
      </w:r>
    </w:p>
    <w:p w14:paraId="6F3CA31C" w14:textId="77777777" w:rsidR="00D74F5A" w:rsidRPr="00D74F5A" w:rsidRDefault="00D74F5A" w:rsidP="00D74F5A">
      <w:pPr>
        <w:widowControl w:val="0"/>
        <w:numPr>
          <w:ilvl w:val="0"/>
          <w:numId w:val="36"/>
        </w:numPr>
        <w:tabs>
          <w:tab w:val="center" w:pos="9000"/>
        </w:tabs>
        <w:snapToGrid w:val="0"/>
        <w:ind w:right="119"/>
        <w:jc w:val="both"/>
        <w:rPr>
          <w:rFonts w:cs="Calibri"/>
        </w:rPr>
      </w:pPr>
      <w:r w:rsidRPr="00D74F5A">
        <w:rPr>
          <w:rFonts w:cs="Calibri"/>
        </w:rPr>
        <w:t>Teachers will collect children from the playground at 8.45am;</w:t>
      </w:r>
    </w:p>
    <w:p w14:paraId="57CE855B" w14:textId="77777777" w:rsidR="00D74F5A" w:rsidRPr="00D74F5A" w:rsidRDefault="00D74F5A" w:rsidP="00D74F5A">
      <w:pPr>
        <w:widowControl w:val="0"/>
        <w:numPr>
          <w:ilvl w:val="0"/>
          <w:numId w:val="36"/>
        </w:numPr>
        <w:tabs>
          <w:tab w:val="center" w:pos="9000"/>
        </w:tabs>
        <w:snapToGrid w:val="0"/>
        <w:ind w:right="119"/>
        <w:jc w:val="both"/>
        <w:rPr>
          <w:rFonts w:cs="Calibri"/>
        </w:rPr>
      </w:pPr>
      <w:r w:rsidRPr="00D74F5A">
        <w:rPr>
          <w:rFonts w:cs="Calibri"/>
        </w:rPr>
        <w:t xml:space="preserve">The school day starts at </w:t>
      </w:r>
      <w:r w:rsidRPr="00D74F5A">
        <w:rPr>
          <w:rFonts w:cs="Calibri"/>
          <w:b/>
        </w:rPr>
        <w:t>8.50</w:t>
      </w:r>
      <w:r w:rsidRPr="00D74F5A">
        <w:rPr>
          <w:rFonts w:cs="Calibri"/>
          <w:b/>
          <w:bCs w:val="0"/>
        </w:rPr>
        <w:t>am</w:t>
      </w:r>
      <w:r w:rsidRPr="00D74F5A">
        <w:rPr>
          <w:rFonts w:cs="Calibri"/>
        </w:rPr>
        <w:t xml:space="preserve"> and we expect your child to be </w:t>
      </w:r>
      <w:r w:rsidRPr="00D74F5A">
        <w:rPr>
          <w:rFonts w:cs="Calibri"/>
          <w:b/>
        </w:rPr>
        <w:t>in class at that time</w:t>
      </w:r>
      <w:r w:rsidRPr="00D74F5A">
        <w:rPr>
          <w:rFonts w:cs="Calibri"/>
        </w:rPr>
        <w:t>.</w:t>
      </w:r>
    </w:p>
    <w:p w14:paraId="46600508" w14:textId="504D92A0" w:rsidR="00D74F5A" w:rsidRPr="00D74F5A" w:rsidRDefault="00D74F5A" w:rsidP="00D74F5A">
      <w:pPr>
        <w:widowControl w:val="0"/>
        <w:numPr>
          <w:ilvl w:val="0"/>
          <w:numId w:val="36"/>
        </w:numPr>
        <w:tabs>
          <w:tab w:val="center" w:pos="9000"/>
        </w:tabs>
        <w:snapToGrid w:val="0"/>
        <w:ind w:right="119"/>
        <w:jc w:val="both"/>
        <w:rPr>
          <w:rFonts w:cs="Calibri"/>
        </w:rPr>
      </w:pPr>
      <w:r w:rsidRPr="00D74F5A">
        <w:rPr>
          <w:rFonts w:cs="Calibri"/>
        </w:rPr>
        <w:t xml:space="preserve">Registers are closed at 8.50am and your child will receive a late mark if they are not </w:t>
      </w:r>
      <w:r w:rsidRPr="00D74F5A">
        <w:rPr>
          <w:rFonts w:cs="Calibri"/>
          <w:b/>
        </w:rPr>
        <w:t>in</w:t>
      </w:r>
      <w:r w:rsidRPr="00D74F5A">
        <w:rPr>
          <w:rFonts w:cs="Calibri"/>
        </w:rPr>
        <w:t xml:space="preserve"> </w:t>
      </w:r>
      <w:r w:rsidRPr="00D74F5A">
        <w:rPr>
          <w:rFonts w:cs="Calibri"/>
          <w:b/>
        </w:rPr>
        <w:t>school by that time</w:t>
      </w:r>
      <w:r w:rsidRPr="00D74F5A">
        <w:rPr>
          <w:rFonts w:cs="Calibri"/>
        </w:rPr>
        <w:t>.</w:t>
      </w:r>
    </w:p>
    <w:p w14:paraId="2BA226A1" w14:textId="77777777" w:rsidR="00D74F5A" w:rsidRPr="00D74F5A" w:rsidRDefault="00D74F5A" w:rsidP="00D74F5A">
      <w:pPr>
        <w:widowControl w:val="0"/>
        <w:tabs>
          <w:tab w:val="center" w:pos="9000"/>
        </w:tabs>
        <w:snapToGrid w:val="0"/>
        <w:ind w:left="720" w:right="119"/>
        <w:jc w:val="both"/>
        <w:rPr>
          <w:rFonts w:cs="Calibri"/>
        </w:rPr>
      </w:pPr>
    </w:p>
    <w:p w14:paraId="66204FF1" w14:textId="77777777" w:rsidR="00D74F5A" w:rsidRPr="00D74F5A" w:rsidRDefault="00D74F5A" w:rsidP="00D74F5A"/>
    <w:p w14:paraId="7CC49795" w14:textId="77777777" w:rsidR="0072403F" w:rsidRPr="0072403F" w:rsidRDefault="00D74F5A" w:rsidP="0072403F">
      <w:pPr>
        <w:tabs>
          <w:tab w:val="center" w:pos="8100"/>
          <w:tab w:val="center" w:pos="9000"/>
        </w:tabs>
        <w:ind w:right="119"/>
        <w:jc w:val="both"/>
        <w:rPr>
          <w:rStyle w:val="Strong"/>
        </w:rPr>
      </w:pPr>
      <w:r w:rsidRPr="0072403F">
        <w:rPr>
          <w:rStyle w:val="Strong"/>
        </w:rPr>
        <w:t>3.</w:t>
      </w:r>
      <w:r w:rsidR="0072403F">
        <w:rPr>
          <w:rStyle w:val="Strong"/>
        </w:rPr>
        <w:t>3</w:t>
      </w:r>
      <w:r w:rsidRPr="0072403F">
        <w:rPr>
          <w:rStyle w:val="Strong"/>
        </w:rPr>
        <w:t xml:space="preserve"> </w:t>
      </w:r>
      <w:r w:rsidR="0072403F" w:rsidRPr="0072403F">
        <w:rPr>
          <w:rStyle w:val="Strong"/>
        </w:rPr>
        <w:t>School Absence Procedures</w:t>
      </w:r>
    </w:p>
    <w:p w14:paraId="4D3FD9B2" w14:textId="310A78ED" w:rsidR="0072403F" w:rsidRPr="00D74F5A" w:rsidRDefault="0072403F" w:rsidP="0072403F">
      <w:pPr>
        <w:numPr>
          <w:ilvl w:val="0"/>
          <w:numId w:val="38"/>
        </w:numPr>
        <w:snapToGrid w:val="0"/>
        <w:jc w:val="both"/>
        <w:rPr>
          <w:rFonts w:cs="Calibri"/>
        </w:rPr>
      </w:pPr>
      <w:r w:rsidRPr="00D74F5A">
        <w:rPr>
          <w:rFonts w:cs="Calibri"/>
        </w:rPr>
        <w:t xml:space="preserve">Parent/Carer to phone/e-mail the school office on the first day of a child’s absence with the reason for absence (before </w:t>
      </w:r>
      <w:r w:rsidR="009B0B12">
        <w:rPr>
          <w:rFonts w:cs="Calibri"/>
        </w:rPr>
        <w:t>9.15am</w:t>
      </w:r>
      <w:r w:rsidRPr="00D74F5A">
        <w:rPr>
          <w:rFonts w:cs="Calibri"/>
        </w:rPr>
        <w:t xml:space="preserve">). </w:t>
      </w:r>
    </w:p>
    <w:p w14:paraId="2DBF0D7D" w14:textId="77777777" w:rsidR="0072403F" w:rsidRPr="00D74F5A" w:rsidRDefault="0072403F" w:rsidP="0072403F">
      <w:pPr>
        <w:snapToGrid w:val="0"/>
        <w:ind w:left="720"/>
        <w:jc w:val="both"/>
        <w:rPr>
          <w:rFonts w:cs="Calibri"/>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6"/>
        <w:gridCol w:w="2274"/>
        <w:gridCol w:w="3357"/>
      </w:tblGrid>
      <w:tr w:rsidR="0072403F" w:rsidRPr="00D74F5A" w14:paraId="701ABD7D" w14:textId="77777777" w:rsidTr="00EB6382">
        <w:tc>
          <w:tcPr>
            <w:tcW w:w="2116" w:type="dxa"/>
            <w:shd w:val="clear" w:color="auto" w:fill="auto"/>
          </w:tcPr>
          <w:p w14:paraId="09B24084" w14:textId="77777777" w:rsidR="0072403F" w:rsidRPr="00D74F5A" w:rsidRDefault="0072403F" w:rsidP="00EB6382">
            <w:pPr>
              <w:snapToGrid w:val="0"/>
              <w:jc w:val="both"/>
              <w:rPr>
                <w:rFonts w:cs="Calibri"/>
              </w:rPr>
            </w:pPr>
            <w:r w:rsidRPr="00D74F5A">
              <w:rPr>
                <w:rFonts w:cs="Calibri"/>
              </w:rPr>
              <w:t>Fox Primary School</w:t>
            </w:r>
          </w:p>
        </w:tc>
        <w:tc>
          <w:tcPr>
            <w:tcW w:w="2274" w:type="dxa"/>
            <w:shd w:val="clear" w:color="auto" w:fill="auto"/>
          </w:tcPr>
          <w:p w14:paraId="72D1EE39" w14:textId="77777777" w:rsidR="0072403F" w:rsidRPr="00D74F5A" w:rsidRDefault="0072403F" w:rsidP="00EB6382">
            <w:pPr>
              <w:snapToGrid w:val="0"/>
              <w:jc w:val="both"/>
              <w:rPr>
                <w:rFonts w:cs="Calibri"/>
              </w:rPr>
            </w:pPr>
            <w:r w:rsidRPr="00D74F5A">
              <w:rPr>
                <w:rFonts w:cs="Calibri"/>
              </w:rPr>
              <w:t>020 7313 7666</w:t>
            </w:r>
          </w:p>
        </w:tc>
        <w:tc>
          <w:tcPr>
            <w:tcW w:w="3357" w:type="dxa"/>
            <w:shd w:val="clear" w:color="auto" w:fill="auto"/>
          </w:tcPr>
          <w:p w14:paraId="1EB37AEF" w14:textId="1772145A" w:rsidR="0072403F" w:rsidRPr="00D74F5A" w:rsidRDefault="009B0B12" w:rsidP="00EB6382">
            <w:pPr>
              <w:snapToGrid w:val="0"/>
              <w:jc w:val="both"/>
              <w:rPr>
                <w:rFonts w:cs="Calibri"/>
              </w:rPr>
            </w:pPr>
            <w:r>
              <w:rPr>
                <w:rFonts w:cs="Calibri"/>
              </w:rPr>
              <w:t>attendance@fox.rbkc.sch.uk</w:t>
            </w:r>
          </w:p>
        </w:tc>
      </w:tr>
    </w:tbl>
    <w:p w14:paraId="6B62F1B3" w14:textId="77777777" w:rsidR="0072403F" w:rsidRPr="00D74F5A" w:rsidRDefault="0072403F" w:rsidP="0072403F">
      <w:pPr>
        <w:snapToGrid w:val="0"/>
        <w:ind w:left="720"/>
        <w:jc w:val="both"/>
        <w:rPr>
          <w:rFonts w:cs="Calibri"/>
        </w:rPr>
      </w:pPr>
    </w:p>
    <w:p w14:paraId="6FE4614E" w14:textId="0A9FFA70" w:rsidR="0072403F" w:rsidRPr="00D74F5A" w:rsidRDefault="009B0B12" w:rsidP="0072403F">
      <w:pPr>
        <w:numPr>
          <w:ilvl w:val="0"/>
          <w:numId w:val="34"/>
        </w:numPr>
        <w:snapToGrid w:val="0"/>
        <w:jc w:val="both"/>
        <w:rPr>
          <w:rFonts w:cs="Calibri"/>
        </w:rPr>
      </w:pPr>
      <w:r>
        <w:rPr>
          <w:rFonts w:cs="Calibri"/>
        </w:rPr>
        <w:t xml:space="preserve">Every subsequent day of absence, the </w:t>
      </w:r>
      <w:r w:rsidR="0072403F" w:rsidRPr="00D74F5A">
        <w:rPr>
          <w:rFonts w:cs="Calibri"/>
        </w:rPr>
        <w:t xml:space="preserve">Parent/Carer </w:t>
      </w:r>
      <w:r>
        <w:rPr>
          <w:rFonts w:cs="Calibri"/>
        </w:rPr>
        <w:t>is expected to</w:t>
      </w:r>
      <w:r w:rsidR="0072403F" w:rsidRPr="00D74F5A">
        <w:rPr>
          <w:rFonts w:cs="Calibri"/>
        </w:rPr>
        <w:t xml:space="preserve"> phone/e-mail w</w:t>
      </w:r>
      <w:r>
        <w:rPr>
          <w:rFonts w:cs="Calibri"/>
        </w:rPr>
        <w:t>ith reason for absence (before 9.15am</w:t>
      </w:r>
      <w:r w:rsidR="0072403F" w:rsidRPr="00D74F5A">
        <w:rPr>
          <w:rFonts w:cs="Calibri"/>
        </w:rPr>
        <w:t>).</w:t>
      </w:r>
    </w:p>
    <w:p w14:paraId="5B122A2E" w14:textId="77777777" w:rsidR="0072403F" w:rsidRPr="00D74F5A" w:rsidRDefault="0072403F" w:rsidP="0072403F">
      <w:pPr>
        <w:numPr>
          <w:ilvl w:val="0"/>
          <w:numId w:val="34"/>
        </w:numPr>
        <w:snapToGrid w:val="0"/>
        <w:jc w:val="both"/>
        <w:rPr>
          <w:rFonts w:cs="Calibri"/>
        </w:rPr>
      </w:pPr>
      <w:r w:rsidRPr="00D74F5A">
        <w:rPr>
          <w:rFonts w:cs="Calibri"/>
        </w:rPr>
        <w:t>Any supporting evidence for a medical absence is strongly requested (medical card, prescription, appointment letter, etc.)</w:t>
      </w:r>
    </w:p>
    <w:p w14:paraId="4320F6C5" w14:textId="29208A09" w:rsidR="0072403F" w:rsidRPr="00D74F5A" w:rsidRDefault="0072403F" w:rsidP="0072403F">
      <w:pPr>
        <w:numPr>
          <w:ilvl w:val="0"/>
          <w:numId w:val="34"/>
        </w:numPr>
        <w:snapToGrid w:val="0"/>
        <w:jc w:val="both"/>
        <w:rPr>
          <w:rFonts w:cs="Calibri"/>
        </w:rPr>
      </w:pPr>
      <w:r w:rsidRPr="00D74F5A">
        <w:rPr>
          <w:rFonts w:cs="Calibri"/>
        </w:rPr>
        <w:t>If a child is absent</w:t>
      </w:r>
      <w:r w:rsidR="00082527">
        <w:rPr>
          <w:rFonts w:cs="Calibri"/>
        </w:rPr>
        <w:t xml:space="preserve"> for</w:t>
      </w:r>
      <w:r w:rsidRPr="00D74F5A">
        <w:rPr>
          <w:rFonts w:cs="Calibri"/>
        </w:rPr>
        <w:t xml:space="preserve"> </w:t>
      </w:r>
      <w:r w:rsidR="00082527">
        <w:rPr>
          <w:rFonts w:cs="Calibri"/>
        </w:rPr>
        <w:t>4</w:t>
      </w:r>
      <w:r w:rsidRPr="00D74F5A">
        <w:rPr>
          <w:rFonts w:cs="Calibri"/>
        </w:rPr>
        <w:t xml:space="preserve"> or more </w:t>
      </w:r>
      <w:r w:rsidR="00082527">
        <w:rPr>
          <w:rFonts w:cs="Calibri"/>
        </w:rPr>
        <w:t xml:space="preserve">consecutive </w:t>
      </w:r>
      <w:r w:rsidRPr="00D74F5A">
        <w:rPr>
          <w:rFonts w:cs="Calibri"/>
        </w:rPr>
        <w:t>days, a doctor’s note</w:t>
      </w:r>
      <w:r w:rsidR="00082527">
        <w:rPr>
          <w:rFonts w:cs="Calibri"/>
        </w:rPr>
        <w:t xml:space="preserve"> or appointment card</w:t>
      </w:r>
      <w:r w:rsidRPr="00D74F5A">
        <w:rPr>
          <w:rFonts w:cs="Calibri"/>
        </w:rPr>
        <w:t xml:space="preserve"> will be required and this will be filed in the child’s records and noted in the register.</w:t>
      </w:r>
    </w:p>
    <w:p w14:paraId="7A4C6516" w14:textId="77777777" w:rsidR="0072403F" w:rsidRPr="00D74F5A" w:rsidRDefault="0072403F" w:rsidP="0072403F">
      <w:pPr>
        <w:numPr>
          <w:ilvl w:val="0"/>
          <w:numId w:val="34"/>
        </w:numPr>
        <w:snapToGrid w:val="0"/>
        <w:jc w:val="both"/>
        <w:rPr>
          <w:rFonts w:cs="Calibri"/>
        </w:rPr>
      </w:pPr>
      <w:r w:rsidRPr="00D74F5A">
        <w:rPr>
          <w:rFonts w:cs="Calibri"/>
        </w:rPr>
        <w:t>Parent/Carer to provide a medical note when an illness is reported directly 1 – 2 days before or after a holiday period.  If a medical note is not provided, the absence will be recorded as ‘unauthorised’.  Unauthorised absences will be reported in the end of year reports and they will be cumulative year on year.</w:t>
      </w:r>
      <w:r w:rsidRPr="00D74F5A">
        <w:rPr>
          <w:rFonts w:cs="Calibri"/>
          <w:b/>
          <w:bCs w:val="0"/>
          <w:i/>
          <w:iCs/>
          <w:lang w:eastAsia="en-GB"/>
        </w:rPr>
        <w:t xml:space="preserve">        </w:t>
      </w:r>
    </w:p>
    <w:p w14:paraId="4B0B03A0" w14:textId="77777777" w:rsidR="0072403F" w:rsidRPr="00D74F5A" w:rsidRDefault="0072403F" w:rsidP="0072403F">
      <w:pPr>
        <w:numPr>
          <w:ilvl w:val="0"/>
          <w:numId w:val="34"/>
        </w:numPr>
        <w:snapToGrid w:val="0"/>
        <w:jc w:val="both"/>
        <w:rPr>
          <w:rFonts w:cs="Calibri"/>
        </w:rPr>
      </w:pPr>
      <w:r w:rsidRPr="00D74F5A">
        <w:rPr>
          <w:rFonts w:cs="Calibri"/>
        </w:rPr>
        <w:t>Any unexplained absences will require a meeting with the Head of School.</w:t>
      </w:r>
    </w:p>
    <w:p w14:paraId="4698BE92" w14:textId="77777777" w:rsidR="0072403F" w:rsidRPr="00D74F5A" w:rsidRDefault="0072403F" w:rsidP="0072403F">
      <w:pPr>
        <w:numPr>
          <w:ilvl w:val="0"/>
          <w:numId w:val="34"/>
        </w:numPr>
        <w:snapToGrid w:val="0"/>
        <w:ind w:right="119"/>
        <w:jc w:val="both"/>
        <w:rPr>
          <w:rFonts w:cs="Calibri"/>
          <w:b/>
        </w:rPr>
      </w:pPr>
      <w:r w:rsidRPr="00D74F5A">
        <w:rPr>
          <w:rFonts w:cs="Calibri"/>
        </w:rPr>
        <w:lastRenderedPageBreak/>
        <w:t>If an absence is taken in term time for non-medical reasons or non-exceptional reasons, the school may issue a fixed penalty notice.</w:t>
      </w:r>
    </w:p>
    <w:p w14:paraId="02F2C34E" w14:textId="77777777" w:rsidR="0072403F" w:rsidRPr="00D74F5A" w:rsidRDefault="0072403F" w:rsidP="00D74F5A">
      <w:pPr>
        <w:rPr>
          <w:b/>
        </w:rPr>
      </w:pPr>
    </w:p>
    <w:p w14:paraId="0565CF20" w14:textId="77777777" w:rsidR="00D74F5A" w:rsidRPr="00D74F5A" w:rsidRDefault="00D74F5A" w:rsidP="00D74F5A">
      <w:pPr>
        <w:rPr>
          <w:rFonts w:cs="Arial"/>
        </w:rPr>
      </w:pPr>
      <w:r w:rsidRPr="00D74F5A">
        <w:rPr>
          <w:rFonts w:cs="Arial"/>
        </w:rPr>
        <w:t>Absence due to illness will be authorised unless the school has a genuine concern about the authenticity of the illness.</w:t>
      </w:r>
    </w:p>
    <w:p w14:paraId="680A4E5D" w14:textId="77777777" w:rsidR="00D74F5A" w:rsidRPr="00D74F5A" w:rsidRDefault="00D74F5A" w:rsidP="00D74F5A">
      <w:pPr>
        <w:rPr>
          <w:rFonts w:cs="Arial"/>
        </w:rPr>
      </w:pPr>
    </w:p>
    <w:p w14:paraId="14B6F0EF" w14:textId="77777777" w:rsidR="00D74F5A" w:rsidRPr="00D74F5A" w:rsidRDefault="00D74F5A" w:rsidP="00D74F5A">
      <w:pPr>
        <w:rPr>
          <w:rFonts w:cs="Arial"/>
        </w:rPr>
      </w:pPr>
      <w:r w:rsidRPr="00D74F5A">
        <w:rPr>
          <w:rFonts w:cs="Arial"/>
        </w:rPr>
        <w:t>If the authenticity of the illness is in doubt, the school may ask parents to provide medical evidence, such as a doctor’s note, prescription, appointment card or other appropriate form of evidence. We will not ask for medical evidence unnecessarily.</w:t>
      </w:r>
    </w:p>
    <w:p w14:paraId="6DE612BB" w14:textId="77777777" w:rsidR="00D74F5A" w:rsidRPr="00D74F5A" w:rsidRDefault="00D74F5A" w:rsidP="00D74F5A">
      <w:pPr>
        <w:rPr>
          <w:rFonts w:cs="Arial"/>
        </w:rPr>
      </w:pPr>
      <w:r w:rsidRPr="00D74F5A">
        <w:rPr>
          <w:rFonts w:cs="Arial"/>
        </w:rPr>
        <w:t>If the school is not satisfied about the authenticity of the illness, the absence will be recorded as unauthorised and parents will be notified of this in advance.</w:t>
      </w:r>
    </w:p>
    <w:p w14:paraId="19219836" w14:textId="77777777" w:rsidR="00D74F5A" w:rsidRPr="00D74F5A" w:rsidRDefault="00D74F5A" w:rsidP="00D74F5A">
      <w:pPr>
        <w:rPr>
          <w:rFonts w:cs="Arial"/>
        </w:rPr>
      </w:pPr>
    </w:p>
    <w:p w14:paraId="113D372B" w14:textId="77777777" w:rsidR="00D74F5A" w:rsidRPr="0072403F" w:rsidRDefault="00D74F5A" w:rsidP="00D74F5A">
      <w:pPr>
        <w:rPr>
          <w:rStyle w:val="Strong"/>
        </w:rPr>
      </w:pPr>
      <w:r w:rsidRPr="0072403F">
        <w:rPr>
          <w:rStyle w:val="Strong"/>
        </w:rPr>
        <w:t>3.</w:t>
      </w:r>
      <w:r w:rsidR="0072403F" w:rsidRPr="0072403F">
        <w:rPr>
          <w:rStyle w:val="Strong"/>
        </w:rPr>
        <w:t>4</w:t>
      </w:r>
      <w:r w:rsidRPr="0072403F">
        <w:rPr>
          <w:rStyle w:val="Strong"/>
        </w:rPr>
        <w:t xml:space="preserve"> Medical or dental appointments</w:t>
      </w:r>
    </w:p>
    <w:p w14:paraId="1CAD6CAE" w14:textId="77777777" w:rsidR="00D74F5A" w:rsidRPr="00D74F5A" w:rsidRDefault="00D74F5A" w:rsidP="00D74F5A">
      <w:r w:rsidRPr="00D74F5A">
        <w:t>Missing registration for a medical or dental appointment is counted as an authorised absence; advance notice is required for authorising these absences.</w:t>
      </w:r>
    </w:p>
    <w:p w14:paraId="296FEF7D" w14:textId="77777777" w:rsidR="00D74F5A" w:rsidRPr="00D74F5A" w:rsidRDefault="00D74F5A" w:rsidP="00D74F5A"/>
    <w:p w14:paraId="6D2B320B" w14:textId="77777777" w:rsidR="00D74F5A" w:rsidRPr="00D74F5A" w:rsidRDefault="00D74F5A" w:rsidP="00D74F5A">
      <w:r w:rsidRPr="00D74F5A">
        <w:t>However, we encourage parents to make medical and dental appointments out of school hours where possible. Where this is not possible, the pupil should be out of school for the minimum amount of time necessary.</w:t>
      </w:r>
    </w:p>
    <w:p w14:paraId="73891D18" w14:textId="547790FE" w:rsidR="00D74F5A" w:rsidRPr="00D74F5A" w:rsidRDefault="00D74F5A" w:rsidP="00D74F5A">
      <w:pPr>
        <w:pStyle w:val="Caption1"/>
        <w:rPr>
          <w:i w:val="0"/>
          <w:color w:val="auto"/>
          <w:sz w:val="24"/>
        </w:rPr>
      </w:pPr>
      <w:r w:rsidRPr="00D74F5A">
        <w:rPr>
          <w:i w:val="0"/>
          <w:color w:val="auto"/>
          <w:sz w:val="24"/>
        </w:rPr>
        <w:t xml:space="preserve">Please contact the school office </w:t>
      </w:r>
      <w:r w:rsidR="009B0B12">
        <w:rPr>
          <w:i w:val="0"/>
          <w:color w:val="auto"/>
          <w:sz w:val="24"/>
        </w:rPr>
        <w:t xml:space="preserve">on </w:t>
      </w:r>
      <w:hyperlink r:id="rId23" w:history="1">
        <w:r w:rsidR="009B0B12" w:rsidRPr="0052570E">
          <w:rPr>
            <w:rStyle w:val="Hyperlink"/>
            <w:i w:val="0"/>
            <w:sz w:val="24"/>
          </w:rPr>
          <w:t>absence@fox.rbkc.sch.uk</w:t>
        </w:r>
      </w:hyperlink>
      <w:r w:rsidR="009B0B12">
        <w:rPr>
          <w:i w:val="0"/>
          <w:color w:val="auto"/>
          <w:sz w:val="24"/>
        </w:rPr>
        <w:t xml:space="preserve"> </w:t>
      </w:r>
      <w:r w:rsidRPr="00D74F5A">
        <w:rPr>
          <w:i w:val="0"/>
          <w:color w:val="auto"/>
          <w:sz w:val="24"/>
        </w:rPr>
        <w:t xml:space="preserve">to let them know that your child/ren has an appointment. </w:t>
      </w:r>
    </w:p>
    <w:p w14:paraId="7194DBDC" w14:textId="77777777" w:rsidR="00D74F5A" w:rsidRPr="00D74F5A" w:rsidRDefault="00D74F5A" w:rsidP="00D74F5A"/>
    <w:p w14:paraId="063DEFB6" w14:textId="77777777" w:rsidR="00D74F5A" w:rsidRPr="00D74F5A" w:rsidRDefault="00D74F5A" w:rsidP="00D74F5A">
      <w:r w:rsidRPr="00D74F5A">
        <w:t>Applications for other types of absence in term time must also be made in advance. Information relating to whether the school can authorise such absences can be found in section 4.</w:t>
      </w:r>
    </w:p>
    <w:p w14:paraId="769D0D3C" w14:textId="77777777" w:rsidR="00D74F5A" w:rsidRPr="00D74F5A" w:rsidRDefault="00D74F5A" w:rsidP="00D74F5A"/>
    <w:p w14:paraId="75089795" w14:textId="77777777" w:rsidR="00D74F5A" w:rsidRPr="00D74F5A" w:rsidRDefault="00D74F5A" w:rsidP="00D74F5A">
      <w:pPr>
        <w:rPr>
          <w:b/>
        </w:rPr>
      </w:pPr>
      <w:r w:rsidRPr="00D74F5A">
        <w:rPr>
          <w:b/>
        </w:rPr>
        <w:t>3.</w:t>
      </w:r>
      <w:r w:rsidR="0072403F">
        <w:rPr>
          <w:b/>
        </w:rPr>
        <w:t>5</w:t>
      </w:r>
      <w:r w:rsidRPr="00D74F5A">
        <w:rPr>
          <w:b/>
        </w:rPr>
        <w:t xml:space="preserve"> Lateness and punctuality</w:t>
      </w:r>
    </w:p>
    <w:p w14:paraId="34737FC5" w14:textId="77777777" w:rsidR="0072403F" w:rsidRPr="00D74F5A" w:rsidRDefault="0072403F" w:rsidP="0072403F">
      <w:pPr>
        <w:tabs>
          <w:tab w:val="center" w:pos="9000"/>
        </w:tabs>
        <w:ind w:right="119"/>
        <w:jc w:val="both"/>
        <w:rPr>
          <w:rFonts w:cs="Calibri"/>
        </w:rPr>
      </w:pPr>
      <w:r w:rsidRPr="00D74F5A">
        <w:rPr>
          <w:rFonts w:cs="Calibri"/>
        </w:rPr>
        <w:t>Poor punctuality is not acceptable. If your child misses the start of the day they can miss work and do not spend time with their class teacher getting vital information and news for the day. Late arriving pupils also disrupt lessons, can be embarrassing for the child and can also encourage absence.</w:t>
      </w:r>
    </w:p>
    <w:p w14:paraId="54CD245A" w14:textId="77777777" w:rsidR="0072403F" w:rsidRPr="00D74F5A" w:rsidRDefault="0072403F" w:rsidP="0072403F">
      <w:pPr>
        <w:tabs>
          <w:tab w:val="center" w:pos="9000"/>
        </w:tabs>
        <w:ind w:right="119"/>
        <w:jc w:val="both"/>
        <w:rPr>
          <w:rFonts w:cs="Calibri"/>
          <w:b/>
          <w:u w:val="single"/>
        </w:rPr>
      </w:pPr>
    </w:p>
    <w:p w14:paraId="478D46BE" w14:textId="3A2E1619" w:rsidR="0072403F" w:rsidRPr="00D74F5A" w:rsidRDefault="0072403F" w:rsidP="0072403F">
      <w:pPr>
        <w:tabs>
          <w:tab w:val="center" w:pos="9000"/>
        </w:tabs>
        <w:ind w:right="119"/>
        <w:jc w:val="both"/>
        <w:rPr>
          <w:rFonts w:cs="Calibri"/>
        </w:rPr>
      </w:pPr>
      <w:r w:rsidRPr="00D74F5A">
        <w:rPr>
          <w:rFonts w:cs="Calibri"/>
        </w:rPr>
        <w:t>If your child has a persistent late record you will be asked to meet with the Head of</w:t>
      </w:r>
      <w:r w:rsidR="009B0B12">
        <w:rPr>
          <w:rFonts w:cs="Calibri"/>
        </w:rPr>
        <w:t xml:space="preserve"> School to resolve the problem. Please a</w:t>
      </w:r>
      <w:r w:rsidRPr="00D74F5A">
        <w:rPr>
          <w:rFonts w:cs="Calibri"/>
        </w:rPr>
        <w:t>pproach us at any time if you are having problems getting your child to school on time.</w:t>
      </w:r>
    </w:p>
    <w:p w14:paraId="1231BE67" w14:textId="77777777" w:rsidR="0072403F" w:rsidRDefault="0072403F" w:rsidP="00D74F5A">
      <w:pPr>
        <w:rPr>
          <w:rFonts w:eastAsia="Arial" w:cs="Arial"/>
          <w:lang w:eastAsia="ja-JP"/>
        </w:rPr>
      </w:pPr>
    </w:p>
    <w:p w14:paraId="3387EE78" w14:textId="77777777" w:rsidR="00D74F5A" w:rsidRPr="00D74F5A" w:rsidRDefault="00D74F5A" w:rsidP="00D74F5A">
      <w:pPr>
        <w:rPr>
          <w:rFonts w:eastAsia="Arial" w:cs="Arial"/>
          <w:lang w:eastAsia="ja-JP"/>
        </w:rPr>
      </w:pPr>
      <w:r w:rsidRPr="00D74F5A">
        <w:rPr>
          <w:rFonts w:eastAsia="Arial" w:cs="Arial"/>
          <w:lang w:eastAsia="ja-JP"/>
        </w:rPr>
        <w:t>A pupil who arrives late but before the register has closed will be marked as late, using the appropriate code.</w:t>
      </w:r>
    </w:p>
    <w:p w14:paraId="36FEB5B0" w14:textId="77777777" w:rsidR="00D74F5A" w:rsidRPr="00D74F5A" w:rsidRDefault="00D74F5A" w:rsidP="00D74F5A">
      <w:pPr>
        <w:rPr>
          <w:rFonts w:cs="Arial"/>
        </w:rPr>
      </w:pPr>
    </w:p>
    <w:p w14:paraId="718B726E" w14:textId="77777777" w:rsidR="00D74F5A" w:rsidRPr="0072403F" w:rsidRDefault="00D74F5A" w:rsidP="00D74F5A">
      <w:pPr>
        <w:rPr>
          <w:rStyle w:val="Strong"/>
        </w:rPr>
      </w:pPr>
      <w:r w:rsidRPr="0072403F">
        <w:rPr>
          <w:rStyle w:val="Strong"/>
        </w:rPr>
        <w:t>3.</w:t>
      </w:r>
      <w:r w:rsidR="0072403F" w:rsidRPr="0072403F">
        <w:rPr>
          <w:rStyle w:val="Strong"/>
        </w:rPr>
        <w:t>6</w:t>
      </w:r>
      <w:r w:rsidRPr="0072403F">
        <w:rPr>
          <w:rStyle w:val="Strong"/>
        </w:rPr>
        <w:t xml:space="preserve"> Following up absence</w:t>
      </w:r>
    </w:p>
    <w:p w14:paraId="6A540486" w14:textId="77777777" w:rsidR="00D74F5A" w:rsidRPr="00D74F5A" w:rsidRDefault="00D74F5A" w:rsidP="00D74F5A">
      <w:pPr>
        <w:rPr>
          <w:rFonts w:cs="Arial"/>
        </w:rPr>
      </w:pPr>
      <w:r w:rsidRPr="00D74F5A">
        <w:rPr>
          <w:rFonts w:cs="Arial"/>
        </w:rPr>
        <w:t>The school will follow up any</w:t>
      </w:r>
      <w:r w:rsidRPr="00D74F5A">
        <w:rPr>
          <w:rFonts w:cs="Arial"/>
          <w:color w:val="FF0000"/>
        </w:rPr>
        <w:t xml:space="preserve"> </w:t>
      </w:r>
      <w:r w:rsidRPr="00D74F5A">
        <w:rPr>
          <w:rFonts w:cs="Arial"/>
        </w:rPr>
        <w:t xml:space="preserve">absences to ascertain the reason, ensure proper safeguarding action is taken where necessary, identify whether the absence is approved or not and identify the correct attendance code to use. </w:t>
      </w:r>
    </w:p>
    <w:p w14:paraId="30D7AA69" w14:textId="77777777" w:rsidR="00D74F5A" w:rsidRPr="00D74F5A" w:rsidRDefault="00D74F5A" w:rsidP="00D74F5A"/>
    <w:p w14:paraId="5E050E39" w14:textId="77777777" w:rsidR="00D74F5A" w:rsidRPr="0072403F" w:rsidRDefault="00D74F5A" w:rsidP="00D74F5A">
      <w:pPr>
        <w:rPr>
          <w:rStyle w:val="Strong"/>
        </w:rPr>
      </w:pPr>
      <w:r w:rsidRPr="0072403F">
        <w:rPr>
          <w:rStyle w:val="Strong"/>
        </w:rPr>
        <w:t>3.</w:t>
      </w:r>
      <w:r w:rsidR="0072403F">
        <w:rPr>
          <w:rStyle w:val="Strong"/>
        </w:rPr>
        <w:t>7</w:t>
      </w:r>
      <w:r w:rsidRPr="0072403F">
        <w:rPr>
          <w:rStyle w:val="Strong"/>
        </w:rPr>
        <w:t xml:space="preserve"> Reporting to parents</w:t>
      </w:r>
    </w:p>
    <w:p w14:paraId="6D67DF96" w14:textId="2232C5C1" w:rsidR="00D74F5A" w:rsidRPr="0072403F" w:rsidRDefault="34D12164" w:rsidP="34D12164">
      <w:pPr>
        <w:pStyle w:val="Caption1"/>
        <w:rPr>
          <w:i w:val="0"/>
          <w:color w:val="auto"/>
          <w:sz w:val="24"/>
        </w:rPr>
      </w:pPr>
      <w:r w:rsidRPr="34D12164">
        <w:rPr>
          <w:i w:val="0"/>
          <w:color w:val="auto"/>
          <w:sz w:val="24"/>
        </w:rPr>
        <w:t xml:space="preserve">We report attendance and punctuality on an annual basis as part of the End of Year report. </w:t>
      </w:r>
    </w:p>
    <w:p w14:paraId="7196D064" w14:textId="77777777" w:rsidR="00D74F5A" w:rsidRPr="00D74F5A" w:rsidRDefault="00D74F5A" w:rsidP="001F6538">
      <w:pPr>
        <w:tabs>
          <w:tab w:val="center" w:pos="9000"/>
        </w:tabs>
        <w:ind w:right="119"/>
        <w:jc w:val="both"/>
        <w:rPr>
          <w:rStyle w:val="Strong"/>
          <w:rFonts w:cs="Calibri"/>
          <w:b/>
          <w:sz w:val="24"/>
          <w:lang w:val="en-US"/>
        </w:rPr>
      </w:pPr>
    </w:p>
    <w:p w14:paraId="34FF1C98" w14:textId="77777777" w:rsidR="00246447" w:rsidRPr="00D74F5A" w:rsidRDefault="00246447" w:rsidP="00246447"/>
    <w:p w14:paraId="78A437DC" w14:textId="77777777" w:rsidR="00246447" w:rsidRPr="00830F70" w:rsidRDefault="00246447" w:rsidP="00A01269">
      <w:pPr>
        <w:pStyle w:val="Heading1"/>
        <w:numPr>
          <w:ilvl w:val="0"/>
          <w:numId w:val="43"/>
        </w:numPr>
        <w:jc w:val="left"/>
        <w:rPr>
          <w:rStyle w:val="Strong"/>
          <w:sz w:val="44"/>
        </w:rPr>
      </w:pPr>
      <w:bookmarkStart w:id="3" w:name="_Toc43887721"/>
      <w:r w:rsidRPr="00830F70">
        <w:rPr>
          <w:rStyle w:val="Strong"/>
          <w:sz w:val="44"/>
        </w:rPr>
        <w:t>Authorised and unauthorised absence</w:t>
      </w:r>
      <w:bookmarkEnd w:id="3"/>
    </w:p>
    <w:p w14:paraId="7F7E29E9" w14:textId="77777777" w:rsidR="00246447" w:rsidRPr="00D74F5A" w:rsidRDefault="00246447" w:rsidP="00246447">
      <w:pPr>
        <w:rPr>
          <w:b/>
          <w:shd w:val="clear" w:color="auto" w:fill="FFFFFF"/>
        </w:rPr>
      </w:pPr>
      <w:r w:rsidRPr="00D74F5A">
        <w:rPr>
          <w:b/>
          <w:shd w:val="clear" w:color="auto" w:fill="FFFFFF"/>
        </w:rPr>
        <w:t>4.1 Granting approval for term-time absence</w:t>
      </w:r>
    </w:p>
    <w:p w14:paraId="6D072C0D" w14:textId="77777777" w:rsidR="00D74F5A" w:rsidRPr="00D74F5A" w:rsidRDefault="00D74F5A" w:rsidP="00246447">
      <w:pPr>
        <w:rPr>
          <w:b/>
          <w:shd w:val="clear" w:color="auto" w:fill="FFFFFF"/>
        </w:rPr>
      </w:pPr>
    </w:p>
    <w:p w14:paraId="4ECA0117" w14:textId="77777777" w:rsidR="00246447" w:rsidRPr="00D74F5A" w:rsidRDefault="00246447" w:rsidP="00246447">
      <w:pPr>
        <w:rPr>
          <w:shd w:val="clear" w:color="auto" w:fill="FFFFFF"/>
        </w:rPr>
      </w:pPr>
      <w:r w:rsidRPr="00D74F5A">
        <w:rPr>
          <w:shd w:val="clear" w:color="auto" w:fill="FFFFFF"/>
        </w:rPr>
        <w:t>Headteachers may not grant any leave of absence to pupils during term time unless they consider there to be 'exceptional circumstances'.</w:t>
      </w:r>
    </w:p>
    <w:p w14:paraId="48A21919" w14:textId="77777777" w:rsidR="00D74F5A" w:rsidRPr="00D74F5A" w:rsidRDefault="00D74F5A" w:rsidP="00246447"/>
    <w:p w14:paraId="287DCBCB" w14:textId="77777777" w:rsidR="00D74F5A" w:rsidRPr="00D74F5A" w:rsidRDefault="00D74F5A" w:rsidP="00A01269">
      <w:r w:rsidRPr="00D74F5A">
        <w:t xml:space="preserve">All applications for leave must be made in advance, using our Application for Exceptional Leave form (see appendix A). In making a decision the school will consider the circumstances of each application, and only in exceptional circumstances will the absence be authorised. </w:t>
      </w:r>
    </w:p>
    <w:p w14:paraId="0DFAE634" w14:textId="77777777" w:rsidR="00D74F5A" w:rsidRPr="00D74F5A" w:rsidRDefault="00D74F5A" w:rsidP="00D74F5A">
      <w:pPr>
        <w:tabs>
          <w:tab w:val="center" w:pos="9000"/>
        </w:tabs>
        <w:ind w:right="119"/>
        <w:jc w:val="both"/>
        <w:rPr>
          <w:rFonts w:cs="Calibri"/>
        </w:rPr>
      </w:pPr>
      <w:r w:rsidRPr="00D74F5A">
        <w:rPr>
          <w:rFonts w:cs="Calibri"/>
        </w:rPr>
        <w:t xml:space="preserve">  </w:t>
      </w:r>
    </w:p>
    <w:p w14:paraId="133F89DA" w14:textId="6FC452A2" w:rsidR="00D74F5A" w:rsidRPr="00D74F5A" w:rsidRDefault="36800807" w:rsidP="36800807">
      <w:pPr>
        <w:tabs>
          <w:tab w:val="center" w:pos="9000"/>
        </w:tabs>
        <w:ind w:right="119"/>
        <w:jc w:val="both"/>
        <w:rPr>
          <w:rFonts w:cs="Calibri"/>
        </w:rPr>
      </w:pPr>
      <w:r w:rsidRPr="36800807">
        <w:rPr>
          <w:rFonts w:cs="Calibri"/>
        </w:rPr>
        <w:t xml:space="preserve">Any period of leave taken without the agreement of the school, or in excess of that agreed, will be classed as unauthorised and may attract sanctions such as a Penalty Notice and social service involvement. </w:t>
      </w:r>
    </w:p>
    <w:p w14:paraId="6BD18F9B" w14:textId="77777777" w:rsidR="00D74F5A" w:rsidRPr="00D74F5A" w:rsidRDefault="00D74F5A" w:rsidP="00246447"/>
    <w:p w14:paraId="5F3F4027" w14:textId="77777777" w:rsidR="00246447" w:rsidRPr="00D74F5A" w:rsidRDefault="00246447" w:rsidP="00246447">
      <w:pPr>
        <w:rPr>
          <w:color w:val="FF0000"/>
        </w:rPr>
      </w:pPr>
      <w:r w:rsidRPr="00D74F5A">
        <w:t xml:space="preserve">The school considers each application for term-time absence individually, taking into account the specific facts, circumstances and relevant context behind the request. </w:t>
      </w:r>
      <w:r w:rsidRPr="00D74F5A">
        <w:rPr>
          <w:rFonts w:eastAsia="Arial"/>
          <w:lang w:eastAsia="ja-JP"/>
        </w:rPr>
        <w:t xml:space="preserve">A leave of absence is granted entirely at the </w:t>
      </w:r>
      <w:r w:rsidR="001A16E1">
        <w:rPr>
          <w:rFonts w:eastAsia="Arial"/>
          <w:lang w:eastAsia="ja-JP"/>
        </w:rPr>
        <w:t>Executive Head Teacher and Head of School’s</w:t>
      </w:r>
      <w:r w:rsidRPr="00D74F5A">
        <w:rPr>
          <w:rFonts w:eastAsia="Arial"/>
          <w:lang w:eastAsia="ja-JP"/>
        </w:rPr>
        <w:t xml:space="preserve"> discretion.</w:t>
      </w:r>
    </w:p>
    <w:p w14:paraId="7D0DF9DF" w14:textId="77777777" w:rsidR="00246447" w:rsidRPr="00D74F5A" w:rsidRDefault="00246447" w:rsidP="00246447">
      <w:r w:rsidRPr="00D74F5A">
        <w:t xml:space="preserve">Valid reasons for </w:t>
      </w:r>
      <w:r w:rsidRPr="00D74F5A">
        <w:rPr>
          <w:b/>
        </w:rPr>
        <w:t>authorised absence</w:t>
      </w:r>
      <w:r w:rsidRPr="00D74F5A">
        <w:t xml:space="preserve"> include:</w:t>
      </w:r>
    </w:p>
    <w:p w14:paraId="3BA26591" w14:textId="77777777" w:rsidR="00246447" w:rsidRPr="00D74F5A" w:rsidRDefault="00246447" w:rsidP="00246447">
      <w:pPr>
        <w:numPr>
          <w:ilvl w:val="0"/>
          <w:numId w:val="40"/>
        </w:numPr>
        <w:spacing w:before="120" w:after="120"/>
        <w:ind w:left="567" w:hanging="283"/>
        <w:rPr>
          <w:lang w:eastAsia="ja-JP"/>
        </w:rPr>
      </w:pPr>
      <w:r w:rsidRPr="00D74F5A">
        <w:t xml:space="preserve">Illness and medical/dental appointments </w:t>
      </w:r>
      <w:r w:rsidR="001A16E1">
        <w:rPr>
          <w:lang w:eastAsia="ja-JP"/>
        </w:rPr>
        <w:t>– as explained in sections 3.3</w:t>
      </w:r>
      <w:r w:rsidRPr="00D74F5A">
        <w:rPr>
          <w:lang w:eastAsia="ja-JP"/>
        </w:rPr>
        <w:t xml:space="preserve"> and 3.</w:t>
      </w:r>
      <w:r w:rsidR="001A16E1">
        <w:rPr>
          <w:lang w:eastAsia="ja-JP"/>
        </w:rPr>
        <w:t>4</w:t>
      </w:r>
    </w:p>
    <w:p w14:paraId="0B15294B" w14:textId="77777777" w:rsidR="00246447" w:rsidRPr="00D74F5A" w:rsidRDefault="00246447" w:rsidP="00246447">
      <w:pPr>
        <w:numPr>
          <w:ilvl w:val="0"/>
          <w:numId w:val="40"/>
        </w:numPr>
        <w:spacing w:before="120" w:after="120"/>
        <w:ind w:left="567" w:hanging="283"/>
      </w:pPr>
      <w:r w:rsidRPr="00D74F5A">
        <w:t>Religious observance</w:t>
      </w:r>
      <w:r w:rsidRPr="00D74F5A">
        <w:rPr>
          <w:lang w:eastAsia="ja-JP"/>
        </w:rPr>
        <w:t xml:space="preserve"> – where the day is exclusively set apart for religious observance by the religious body to which the pupil’s parents belong.  If necessary, the school will seek advice from the parents’ religious body to confirm whether the day is set apart</w:t>
      </w:r>
    </w:p>
    <w:p w14:paraId="622B752A" w14:textId="77777777" w:rsidR="00246447" w:rsidRPr="00D74F5A" w:rsidRDefault="00246447" w:rsidP="00246447">
      <w:pPr>
        <w:numPr>
          <w:ilvl w:val="0"/>
          <w:numId w:val="40"/>
        </w:numPr>
        <w:spacing w:before="120" w:after="120"/>
        <w:ind w:left="567" w:hanging="283"/>
        <w:rPr>
          <w:i/>
        </w:rPr>
      </w:pPr>
      <w:r w:rsidRPr="00D74F5A">
        <w:t>Traveller pupils travelling for occupational purposes</w:t>
      </w:r>
      <w:r w:rsidRPr="00D74F5A">
        <w:rPr>
          <w:i/>
        </w:rPr>
        <w:t xml:space="preserve"> </w:t>
      </w:r>
      <w:r w:rsidRPr="00D74F5A">
        <w:t>– this covers Roma, English and Welsh Gypsies, Irish and Scottish Travellers, Showmen (fairground people) and Circus people, Bargees (occupational boat dwellers) and New Travellers. Absence may be authorised only when a Traveller family is known to be travelling for occupational purposes and has agreed this with the school but it is not known whether the pupil is attending educational provision</w:t>
      </w:r>
    </w:p>
    <w:p w14:paraId="238601FE" w14:textId="77777777" w:rsidR="00246447" w:rsidRPr="00D74F5A" w:rsidRDefault="00246447" w:rsidP="00246447"/>
    <w:p w14:paraId="1B849B37" w14:textId="77777777" w:rsidR="00246447" w:rsidRPr="00D74F5A" w:rsidRDefault="00246447" w:rsidP="00246447">
      <w:pPr>
        <w:rPr>
          <w:b/>
        </w:rPr>
      </w:pPr>
      <w:r w:rsidRPr="00D74F5A">
        <w:rPr>
          <w:b/>
        </w:rPr>
        <w:t>4.2 Legal sanctions</w:t>
      </w:r>
    </w:p>
    <w:p w14:paraId="08121E56" w14:textId="5EFF3F88" w:rsidR="00830F70" w:rsidRDefault="36800807" w:rsidP="00246447">
      <w:r>
        <w:t xml:space="preserve">If a child has 4 days or more of unauthorised absence over the year, we may contact the Early Help team. </w:t>
      </w:r>
    </w:p>
    <w:p w14:paraId="0F3CABC7" w14:textId="77777777" w:rsidR="008D0329" w:rsidRDefault="008D0329" w:rsidP="00246447"/>
    <w:p w14:paraId="5BE4BD6C" w14:textId="77777777" w:rsidR="00246447" w:rsidRDefault="00246447" w:rsidP="00246447">
      <w:r w:rsidRPr="00D74F5A">
        <w:t>Schools can fine parents for the unauthorised absence of their child from school, where the child is of compulsory school age.</w:t>
      </w:r>
    </w:p>
    <w:p w14:paraId="5B08B5D1" w14:textId="77777777" w:rsidR="00830F70" w:rsidRPr="00D74F5A" w:rsidRDefault="00830F70" w:rsidP="00246447"/>
    <w:p w14:paraId="52EAD6E4" w14:textId="77777777" w:rsidR="00246447" w:rsidRPr="00D74F5A" w:rsidRDefault="00246447" w:rsidP="00246447">
      <w:pPr>
        <w:rPr>
          <w:shd w:val="clear" w:color="auto" w:fill="FFFFFF"/>
        </w:rPr>
      </w:pPr>
      <w:r w:rsidRPr="00D74F5A">
        <w:rPr>
          <w:shd w:val="clear" w:color="auto" w:fill="FFFFFF"/>
        </w:rPr>
        <w:t>If issued with a penalty notice, parents must pay £60 within 21 days or £120 within 28 days. The payment must be made directly to the local authority.</w:t>
      </w:r>
    </w:p>
    <w:p w14:paraId="4FAE1AFE" w14:textId="77777777" w:rsidR="00246447" w:rsidRPr="00D74F5A" w:rsidRDefault="00246447" w:rsidP="00246447">
      <w:pPr>
        <w:rPr>
          <w:shd w:val="clear" w:color="auto" w:fill="FFFFFF"/>
        </w:rPr>
      </w:pPr>
      <w:r w:rsidRPr="00D74F5A">
        <w:t>The decision on whether or not to issue a penalty notice ultimately rests with the headteacher, following the local authority’s code of conduct</w:t>
      </w:r>
      <w:r w:rsidRPr="00D74F5A">
        <w:rPr>
          <w:shd w:val="clear" w:color="auto" w:fill="FFFFFF"/>
        </w:rPr>
        <w:t xml:space="preserve"> for issuing penalty notices. This may take into account:</w:t>
      </w:r>
    </w:p>
    <w:p w14:paraId="329DDD12" w14:textId="77777777" w:rsidR="00246447" w:rsidRPr="00D74F5A" w:rsidRDefault="00246447" w:rsidP="00246447">
      <w:pPr>
        <w:numPr>
          <w:ilvl w:val="0"/>
          <w:numId w:val="40"/>
        </w:numPr>
        <w:spacing w:before="120" w:after="120"/>
        <w:ind w:left="567" w:hanging="283"/>
      </w:pPr>
      <w:r w:rsidRPr="00D74F5A">
        <w:t>A number of unauthorised absences occurring within a rolling academic year</w:t>
      </w:r>
    </w:p>
    <w:p w14:paraId="02ECAEE9" w14:textId="77777777" w:rsidR="00246447" w:rsidRPr="00D74F5A" w:rsidRDefault="00246447" w:rsidP="00246447">
      <w:pPr>
        <w:numPr>
          <w:ilvl w:val="0"/>
          <w:numId w:val="40"/>
        </w:numPr>
        <w:spacing w:before="120" w:after="120"/>
        <w:ind w:left="567" w:hanging="283"/>
      </w:pPr>
      <w:r w:rsidRPr="00D74F5A">
        <w:t>One-off instances of irregular attendance, such as holidays taken in term time without permission</w:t>
      </w:r>
    </w:p>
    <w:p w14:paraId="1B012407" w14:textId="77777777" w:rsidR="00246447" w:rsidRPr="00D74F5A" w:rsidRDefault="00246447" w:rsidP="00246447">
      <w:pPr>
        <w:numPr>
          <w:ilvl w:val="0"/>
          <w:numId w:val="40"/>
        </w:numPr>
        <w:spacing w:before="120" w:after="120"/>
        <w:ind w:left="567" w:hanging="283"/>
      </w:pPr>
      <w:r w:rsidRPr="00D74F5A">
        <w:t>Where an excluded pupil is found in a public place during school hours without a justifiable reason</w:t>
      </w:r>
    </w:p>
    <w:p w14:paraId="04252D2C" w14:textId="77777777" w:rsidR="00246447" w:rsidRPr="00D74F5A" w:rsidRDefault="00246447" w:rsidP="00246447">
      <w:pPr>
        <w:rPr>
          <w:i/>
        </w:rPr>
      </w:pPr>
      <w:r w:rsidRPr="00D74F5A">
        <w:t>If the payment has not been made after 28 days, the local authority can decide whether to prosecute the parent or withdraw the notice.</w:t>
      </w:r>
    </w:p>
    <w:p w14:paraId="16DEB4AB" w14:textId="77777777" w:rsidR="00246447" w:rsidRPr="00D74F5A" w:rsidRDefault="00246447" w:rsidP="00246447">
      <w:pPr>
        <w:pStyle w:val="Heading1"/>
        <w:jc w:val="left"/>
        <w:rPr>
          <w:sz w:val="24"/>
        </w:rPr>
      </w:pPr>
    </w:p>
    <w:p w14:paraId="395C7F8B" w14:textId="77777777" w:rsidR="00246447" w:rsidRPr="00830F70" w:rsidRDefault="00246447" w:rsidP="00A01269">
      <w:pPr>
        <w:pStyle w:val="Heading1"/>
        <w:numPr>
          <w:ilvl w:val="0"/>
          <w:numId w:val="43"/>
        </w:numPr>
        <w:jc w:val="left"/>
        <w:rPr>
          <w:rStyle w:val="Strong"/>
          <w:sz w:val="44"/>
        </w:rPr>
      </w:pPr>
      <w:bookmarkStart w:id="4" w:name="_Toc43887722"/>
      <w:r w:rsidRPr="00830F70">
        <w:rPr>
          <w:rStyle w:val="Strong"/>
          <w:sz w:val="44"/>
        </w:rPr>
        <w:t>Attendance monitoring</w:t>
      </w:r>
      <w:bookmarkEnd w:id="4"/>
    </w:p>
    <w:p w14:paraId="0AD9C6F4" w14:textId="77777777" w:rsidR="001A16E1" w:rsidRPr="00D74F5A" w:rsidRDefault="001A16E1" w:rsidP="001A16E1">
      <w:pPr>
        <w:tabs>
          <w:tab w:val="center" w:pos="9000"/>
        </w:tabs>
        <w:ind w:right="119"/>
        <w:jc w:val="both"/>
        <w:rPr>
          <w:rFonts w:cs="Calibri"/>
        </w:rPr>
      </w:pPr>
    </w:p>
    <w:p w14:paraId="490E1F41" w14:textId="77777777" w:rsidR="001A16E1" w:rsidRPr="00D74F5A" w:rsidRDefault="36800807" w:rsidP="36800807">
      <w:pPr>
        <w:shd w:val="clear" w:color="auto" w:fill="FFFFFF" w:themeFill="background1"/>
        <w:spacing w:line="330" w:lineRule="atLeast"/>
        <w:rPr>
          <w:rFonts w:cs="Calibri"/>
          <w:color w:val="000000" w:themeColor="text1"/>
          <w:lang w:eastAsia="en-GB"/>
        </w:rPr>
      </w:pPr>
      <w:r w:rsidRPr="36800807">
        <w:rPr>
          <w:rFonts w:cs="Calibri"/>
          <w:color w:val="000000" w:themeColor="text1"/>
          <w:lang w:eastAsia="en-GB"/>
        </w:rPr>
        <w:t>Regular meetings are held with the Head of School to discuss all attendance concerns and appropriate actions are taken following these meetings such as letters sent to parents or meetings arranged to discuss attendance concerns with parents</w:t>
      </w:r>
      <w:r w:rsidRPr="36800807">
        <w:rPr>
          <w:rFonts w:cs="Calibri"/>
          <w:i/>
          <w:iCs/>
          <w:color w:val="000000" w:themeColor="text1"/>
          <w:lang w:eastAsia="en-GB"/>
        </w:rPr>
        <w:t>.</w:t>
      </w:r>
    </w:p>
    <w:p w14:paraId="4B1F511A" w14:textId="77777777" w:rsidR="001A16E1" w:rsidRPr="001A16E1" w:rsidRDefault="001A16E1" w:rsidP="001A16E1"/>
    <w:p w14:paraId="1245F552" w14:textId="77777777" w:rsidR="00246447" w:rsidRPr="00D74F5A" w:rsidRDefault="00246447" w:rsidP="00246447">
      <w:pPr>
        <w:rPr>
          <w:rFonts w:cs="Arial"/>
          <w:shd w:val="clear" w:color="auto" w:fill="FFFFFF"/>
        </w:rPr>
      </w:pPr>
      <w:r w:rsidRPr="00D74F5A">
        <w:rPr>
          <w:rFonts w:cs="Arial"/>
          <w:shd w:val="clear" w:color="auto" w:fill="FFFFFF"/>
        </w:rPr>
        <w:t xml:space="preserve">The attendance officer monitors pupil absence on a </w:t>
      </w:r>
      <w:r w:rsidR="00D74F5A" w:rsidRPr="00D74F5A">
        <w:rPr>
          <w:rFonts w:cs="Arial"/>
          <w:shd w:val="clear" w:color="auto" w:fill="FFFFFF"/>
        </w:rPr>
        <w:t>monthly</w:t>
      </w:r>
      <w:r w:rsidRPr="00D74F5A">
        <w:rPr>
          <w:rFonts w:cs="Arial"/>
          <w:shd w:val="clear" w:color="auto" w:fill="FFFFFF"/>
        </w:rPr>
        <w:t xml:space="preserve"> basis. </w:t>
      </w:r>
    </w:p>
    <w:p w14:paraId="65F9C3DC" w14:textId="77777777" w:rsidR="00D74F5A" w:rsidRPr="00D74F5A" w:rsidRDefault="00D74F5A" w:rsidP="00246447">
      <w:pPr>
        <w:rPr>
          <w:rFonts w:cs="Arial"/>
          <w:shd w:val="clear" w:color="auto" w:fill="FFFFFF"/>
        </w:rPr>
      </w:pPr>
    </w:p>
    <w:p w14:paraId="5AB00D16" w14:textId="70B6B9A0" w:rsidR="00246447" w:rsidRDefault="00246447" w:rsidP="00246447">
      <w:pPr>
        <w:rPr>
          <w:rFonts w:cs="Arial"/>
          <w:shd w:val="clear" w:color="auto" w:fill="FFFFFF"/>
        </w:rPr>
      </w:pPr>
      <w:r w:rsidRPr="001A16E1">
        <w:rPr>
          <w:rFonts w:cs="Arial"/>
          <w:shd w:val="clear" w:color="auto" w:fill="FFFFFF"/>
        </w:rPr>
        <w:t xml:space="preserve">If a pupil’s absence goes above </w:t>
      </w:r>
      <w:r w:rsidR="009B0B12">
        <w:rPr>
          <w:rFonts w:cs="Arial"/>
          <w:shd w:val="clear" w:color="auto" w:fill="FFFFFF"/>
        </w:rPr>
        <w:t>3</w:t>
      </w:r>
      <w:r w:rsidRPr="001A16E1">
        <w:rPr>
          <w:rFonts w:cs="Arial"/>
          <w:shd w:val="clear" w:color="auto" w:fill="FFFFFF"/>
        </w:rPr>
        <w:t xml:space="preserve"> days</w:t>
      </w:r>
      <w:r w:rsidR="009B0B12">
        <w:rPr>
          <w:rFonts w:cs="Arial"/>
          <w:shd w:val="clear" w:color="auto" w:fill="FFFFFF"/>
        </w:rPr>
        <w:t>,</w:t>
      </w:r>
      <w:r w:rsidRPr="001A16E1">
        <w:rPr>
          <w:rFonts w:cs="Arial"/>
          <w:shd w:val="clear" w:color="auto" w:fill="FFFFFF"/>
        </w:rPr>
        <w:t xml:space="preserve"> we will contact the parents to discuss the</w:t>
      </w:r>
      <w:r w:rsidRPr="00D74F5A">
        <w:rPr>
          <w:rFonts w:cs="Arial"/>
          <w:shd w:val="clear" w:color="auto" w:fill="FFFFFF"/>
        </w:rPr>
        <w:t xml:space="preserve"> reasons for this. </w:t>
      </w:r>
    </w:p>
    <w:p w14:paraId="1F3B1409" w14:textId="77777777" w:rsidR="001A16E1" w:rsidRPr="00D74F5A" w:rsidRDefault="001A16E1" w:rsidP="00246447">
      <w:pPr>
        <w:rPr>
          <w:rFonts w:cs="Arial"/>
          <w:shd w:val="clear" w:color="auto" w:fill="FFFFFF"/>
        </w:rPr>
      </w:pPr>
    </w:p>
    <w:p w14:paraId="7AF45DFD" w14:textId="241BB30B" w:rsidR="00246447" w:rsidRDefault="00246447" w:rsidP="00246447">
      <w:pPr>
        <w:rPr>
          <w:rFonts w:cs="Arial"/>
          <w:shd w:val="clear" w:color="auto" w:fill="FFFFFF"/>
        </w:rPr>
      </w:pPr>
      <w:r w:rsidRPr="00D74F5A">
        <w:rPr>
          <w:rFonts w:cs="Arial"/>
          <w:shd w:val="clear" w:color="auto" w:fill="FFFFFF"/>
        </w:rPr>
        <w:t xml:space="preserve">If after contacting parents a pupil’s absence continue to rise, we will consider involving </w:t>
      </w:r>
      <w:r w:rsidR="009B0B12">
        <w:rPr>
          <w:rFonts w:cs="Arial"/>
          <w:shd w:val="clear" w:color="auto" w:fill="FFFFFF"/>
        </w:rPr>
        <w:t>the statutory school attendance team</w:t>
      </w:r>
      <w:r w:rsidRPr="00D74F5A">
        <w:rPr>
          <w:rFonts w:cs="Arial"/>
          <w:shd w:val="clear" w:color="auto" w:fill="FFFFFF"/>
        </w:rPr>
        <w:t xml:space="preserve">. </w:t>
      </w:r>
    </w:p>
    <w:p w14:paraId="562C75D1" w14:textId="77777777" w:rsidR="001A16E1" w:rsidRPr="00D74F5A" w:rsidRDefault="001A16E1" w:rsidP="00246447">
      <w:pPr>
        <w:rPr>
          <w:rFonts w:cs="Arial"/>
          <w:shd w:val="clear" w:color="auto" w:fill="FFFFFF"/>
        </w:rPr>
      </w:pPr>
    </w:p>
    <w:p w14:paraId="2441A1D4" w14:textId="40F74C2B" w:rsidR="00246447" w:rsidRPr="00D74F5A" w:rsidRDefault="00246447" w:rsidP="36800807">
      <w:pPr>
        <w:rPr>
          <w:rFonts w:cs="Arial"/>
        </w:rPr>
      </w:pPr>
      <w:r w:rsidRPr="00D74F5A">
        <w:rPr>
          <w:rFonts w:cs="Arial"/>
          <w:shd w:val="clear" w:color="auto" w:fill="FFFFFF"/>
        </w:rPr>
        <w:t xml:space="preserve">The persistent absence threshold is 10%. If a pupil's unauthorised absence rate is greater than or equal to 10%, the pupil will be classified as a </w:t>
      </w:r>
      <w:r w:rsidRPr="36800807">
        <w:rPr>
          <w:rFonts w:cs="Arial"/>
          <w:b/>
          <w:i/>
          <w:iCs/>
          <w:shd w:val="clear" w:color="auto" w:fill="FFFFFF"/>
        </w:rPr>
        <w:t>persistent absentee</w:t>
      </w:r>
      <w:r w:rsidRPr="00D74F5A">
        <w:rPr>
          <w:rFonts w:cs="Arial"/>
          <w:shd w:val="clear" w:color="auto" w:fill="FFFFFF"/>
        </w:rPr>
        <w:t xml:space="preserve">. </w:t>
      </w:r>
    </w:p>
    <w:p w14:paraId="66F18604" w14:textId="77777777" w:rsidR="00246447" w:rsidRPr="00D74F5A" w:rsidRDefault="36800807" w:rsidP="36800807">
      <w:pPr>
        <w:pStyle w:val="NormalWeb"/>
        <w:spacing w:before="240" w:beforeAutospacing="0" w:after="240" w:afterAutospacing="0"/>
        <w:rPr>
          <w:rFonts w:cs="Arial"/>
        </w:rPr>
      </w:pPr>
      <w:r w:rsidRPr="36800807">
        <w:rPr>
          <w:rFonts w:ascii="Trebuchet MS" w:hAnsi="Trebuchet MS" w:cs="Arial"/>
          <w:lang w:eastAsia="en-US"/>
        </w:rPr>
        <w:t xml:space="preserve">Pupil-level absence data is collected each term and published at national and local authority level through the DfE's school absence national statistics releases. The underlying school-level absence data is published alongside the national statistics. We compare our attendance data to the national average, and share this with governors. </w:t>
      </w:r>
    </w:p>
    <w:p w14:paraId="4ACC4544" w14:textId="77777777" w:rsidR="00D74F5A" w:rsidRPr="00D74F5A" w:rsidRDefault="00D74F5A" w:rsidP="00D74F5A">
      <w:pPr>
        <w:pStyle w:val="BodyText"/>
        <w:tabs>
          <w:tab w:val="center" w:pos="9000"/>
        </w:tabs>
        <w:ind w:right="119"/>
        <w:jc w:val="both"/>
        <w:rPr>
          <w:rFonts w:ascii="Trebuchet MS" w:hAnsi="Trebuchet MS" w:cs="Calibri"/>
        </w:rPr>
      </w:pPr>
      <w:r w:rsidRPr="00D74F5A">
        <w:rPr>
          <w:rFonts w:ascii="Trebuchet MS" w:hAnsi="Trebuchet MS" w:cs="Calibri"/>
        </w:rPr>
        <w:t>The people responsible for attendance monitoring are:</w:t>
      </w:r>
    </w:p>
    <w:p w14:paraId="664355AD" w14:textId="77777777" w:rsidR="00D74F5A" w:rsidRPr="00D74F5A" w:rsidRDefault="00D74F5A" w:rsidP="00D74F5A">
      <w:pPr>
        <w:pStyle w:val="BodyText"/>
        <w:tabs>
          <w:tab w:val="center" w:pos="9000"/>
        </w:tabs>
        <w:ind w:right="119"/>
        <w:jc w:val="both"/>
        <w:rPr>
          <w:rFonts w:ascii="Trebuchet MS" w:hAnsi="Trebuchet MS" w:cs="Calibri"/>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9"/>
        <w:gridCol w:w="3104"/>
        <w:gridCol w:w="3467"/>
      </w:tblGrid>
      <w:tr w:rsidR="00D74F5A" w:rsidRPr="00D74F5A" w14:paraId="357F7A48" w14:textId="77777777" w:rsidTr="009B0B12">
        <w:tc>
          <w:tcPr>
            <w:tcW w:w="2059" w:type="dxa"/>
            <w:shd w:val="clear" w:color="auto" w:fill="auto"/>
          </w:tcPr>
          <w:p w14:paraId="352D8367" w14:textId="4100E0C6" w:rsidR="00D74F5A" w:rsidRPr="00D74F5A" w:rsidRDefault="36800807" w:rsidP="36800807">
            <w:pPr>
              <w:snapToGrid w:val="0"/>
              <w:jc w:val="both"/>
              <w:rPr>
                <w:rFonts w:cs="Calibri"/>
              </w:rPr>
            </w:pPr>
            <w:r w:rsidRPr="36800807">
              <w:rPr>
                <w:rFonts w:cs="Calibri"/>
              </w:rPr>
              <w:t>Fox Primary School</w:t>
            </w:r>
          </w:p>
        </w:tc>
        <w:tc>
          <w:tcPr>
            <w:tcW w:w="3104" w:type="dxa"/>
            <w:shd w:val="clear" w:color="auto" w:fill="auto"/>
          </w:tcPr>
          <w:p w14:paraId="0D2FE1F8" w14:textId="6D915E99" w:rsidR="00D74F5A" w:rsidRPr="00D74F5A" w:rsidRDefault="36800807" w:rsidP="36800807">
            <w:pPr>
              <w:snapToGrid w:val="0"/>
              <w:jc w:val="both"/>
              <w:rPr>
                <w:rFonts w:cs="Calibri"/>
              </w:rPr>
            </w:pPr>
            <w:r w:rsidRPr="36800807">
              <w:rPr>
                <w:rFonts w:cs="Calibri"/>
              </w:rPr>
              <w:t xml:space="preserve">Michelle Touhey- </w:t>
            </w:r>
            <w:r w:rsidR="009B0B12">
              <w:rPr>
                <w:rFonts w:cs="Calibri"/>
              </w:rPr>
              <w:t xml:space="preserve">Senior </w:t>
            </w:r>
            <w:r w:rsidRPr="36800807">
              <w:rPr>
                <w:rFonts w:cs="Calibri"/>
              </w:rPr>
              <w:t xml:space="preserve">Admin </w:t>
            </w:r>
            <w:commentRangeStart w:id="5"/>
            <w:commentRangeStart w:id="6"/>
            <w:r w:rsidRPr="36800807">
              <w:rPr>
                <w:rFonts w:cs="Calibri"/>
              </w:rPr>
              <w:t>Officer</w:t>
            </w:r>
            <w:commentRangeEnd w:id="5"/>
            <w:r w:rsidR="00D74F5A">
              <w:commentReference w:id="5"/>
            </w:r>
            <w:commentRangeEnd w:id="6"/>
            <w:r w:rsidR="000C71DF">
              <w:rPr>
                <w:rStyle w:val="CommentReference"/>
              </w:rPr>
              <w:commentReference w:id="6"/>
            </w:r>
            <w:r w:rsidRPr="36800807">
              <w:rPr>
                <w:rFonts w:cs="Calibri"/>
              </w:rPr>
              <w:t xml:space="preserve">  </w:t>
            </w:r>
          </w:p>
        </w:tc>
        <w:tc>
          <w:tcPr>
            <w:tcW w:w="3467" w:type="dxa"/>
            <w:shd w:val="clear" w:color="auto" w:fill="auto"/>
          </w:tcPr>
          <w:p w14:paraId="756E0061" w14:textId="77777777" w:rsidR="36800807" w:rsidRDefault="36800807" w:rsidP="36800807">
            <w:pPr>
              <w:ind w:right="119"/>
              <w:jc w:val="both"/>
              <w:rPr>
                <w:rFonts w:cs="Calibri"/>
              </w:rPr>
            </w:pPr>
            <w:r w:rsidRPr="36800807">
              <w:rPr>
                <w:rFonts w:cs="Calibri"/>
              </w:rPr>
              <w:t xml:space="preserve">Ms Ros Morgan, </w:t>
            </w:r>
          </w:p>
          <w:p w14:paraId="312055EE" w14:textId="28F447ED" w:rsidR="36800807" w:rsidRDefault="36800807" w:rsidP="36800807">
            <w:pPr>
              <w:ind w:right="119"/>
              <w:jc w:val="both"/>
              <w:rPr>
                <w:rFonts w:cs="Calibri"/>
              </w:rPr>
            </w:pPr>
            <w:r w:rsidRPr="36800807">
              <w:rPr>
                <w:rFonts w:cs="Calibri"/>
              </w:rPr>
              <w:t>Deputy Head Teacher</w:t>
            </w:r>
          </w:p>
          <w:p w14:paraId="678CC10B" w14:textId="77777777" w:rsidR="00D74F5A" w:rsidRPr="00D74F5A" w:rsidRDefault="00D74F5A" w:rsidP="00EB6382">
            <w:pPr>
              <w:tabs>
                <w:tab w:val="center" w:pos="9000"/>
              </w:tabs>
              <w:ind w:right="119"/>
              <w:jc w:val="both"/>
              <w:rPr>
                <w:rFonts w:cs="Calibri"/>
              </w:rPr>
            </w:pPr>
            <w:r w:rsidRPr="00D74F5A">
              <w:rPr>
                <w:rFonts w:cs="Calibri"/>
              </w:rPr>
              <w:t>Ms Madden, Head of School</w:t>
            </w:r>
          </w:p>
          <w:p w14:paraId="1A965116" w14:textId="77777777" w:rsidR="00D74F5A" w:rsidRPr="00D74F5A" w:rsidRDefault="00D74F5A" w:rsidP="00EB6382">
            <w:pPr>
              <w:snapToGrid w:val="0"/>
              <w:jc w:val="both"/>
              <w:rPr>
                <w:rFonts w:cs="Calibri"/>
              </w:rPr>
            </w:pPr>
          </w:p>
        </w:tc>
      </w:tr>
    </w:tbl>
    <w:p w14:paraId="44FB30F8" w14:textId="77777777" w:rsidR="00D74F5A" w:rsidRPr="00D74F5A" w:rsidRDefault="00D74F5A" w:rsidP="00D74F5A">
      <w:pPr>
        <w:tabs>
          <w:tab w:val="center" w:pos="9000"/>
        </w:tabs>
        <w:ind w:right="119"/>
        <w:jc w:val="both"/>
        <w:rPr>
          <w:rFonts w:cs="Calibri"/>
        </w:rPr>
      </w:pPr>
    </w:p>
    <w:p w14:paraId="1F1735B2" w14:textId="77777777" w:rsidR="00D74F5A" w:rsidRPr="00D74F5A" w:rsidRDefault="00D74F5A" w:rsidP="00D74F5A">
      <w:pPr>
        <w:tabs>
          <w:tab w:val="center" w:pos="9000"/>
        </w:tabs>
        <w:ind w:right="119"/>
        <w:jc w:val="both"/>
        <w:rPr>
          <w:rFonts w:cs="Calibri"/>
        </w:rPr>
      </w:pPr>
      <w:r w:rsidRPr="00D74F5A">
        <w:rPr>
          <w:rFonts w:cs="Calibri"/>
        </w:rPr>
        <w:t>The schools work closely with the Early Help teams from the Local Authority to support improved punctuality and attendance. These agencies will work directly with families and advise the schools.</w:t>
      </w:r>
    </w:p>
    <w:p w14:paraId="1DA6542E" w14:textId="77777777" w:rsidR="00D74F5A" w:rsidRPr="00D74F5A" w:rsidRDefault="00D74F5A" w:rsidP="00246447">
      <w:pPr>
        <w:pStyle w:val="NormalWeb"/>
        <w:spacing w:before="240" w:beforeAutospacing="0" w:after="240" w:afterAutospacing="0"/>
        <w:rPr>
          <w:rFonts w:ascii="Arial" w:hAnsi="Arial" w:cs="Arial"/>
        </w:rPr>
      </w:pPr>
    </w:p>
    <w:p w14:paraId="17FA38F5" w14:textId="77777777" w:rsidR="00246447" w:rsidRPr="00830F70" w:rsidRDefault="00246447" w:rsidP="00A01269">
      <w:pPr>
        <w:pStyle w:val="Heading1"/>
        <w:numPr>
          <w:ilvl w:val="0"/>
          <w:numId w:val="43"/>
        </w:numPr>
        <w:jc w:val="left"/>
      </w:pPr>
      <w:bookmarkStart w:id="7" w:name="_Toc43887723"/>
      <w:r w:rsidRPr="00830F70">
        <w:t>Roles and responsibilities</w:t>
      </w:r>
      <w:bookmarkEnd w:id="7"/>
    </w:p>
    <w:p w14:paraId="4D6FF83A" w14:textId="77777777" w:rsidR="00A01269" w:rsidRDefault="00246447" w:rsidP="00246447">
      <w:pPr>
        <w:numPr>
          <w:ilvl w:val="1"/>
          <w:numId w:val="43"/>
        </w:numPr>
        <w:rPr>
          <w:b/>
        </w:rPr>
      </w:pPr>
      <w:r w:rsidRPr="00D74F5A">
        <w:rPr>
          <w:b/>
        </w:rPr>
        <w:t>The governing board</w:t>
      </w:r>
    </w:p>
    <w:p w14:paraId="00EEB2C7" w14:textId="55099D9F" w:rsidR="00246447" w:rsidRPr="00A01269" w:rsidRDefault="00246447" w:rsidP="00A01269">
      <w:pPr>
        <w:ind w:left="1080"/>
        <w:rPr>
          <w:b/>
        </w:rPr>
      </w:pPr>
      <w:r w:rsidRPr="00D74F5A">
        <w:t xml:space="preserve">The governing board is responsible for monitoring attendance figures for the whole school on at least a termly basis. It also holds the </w:t>
      </w:r>
      <w:r w:rsidR="009B0B12">
        <w:t>Executive Head Teacher and Head</w:t>
      </w:r>
      <w:r w:rsidRPr="00D74F5A">
        <w:t xml:space="preserve"> of School to account for the implementation of this policy.</w:t>
      </w:r>
    </w:p>
    <w:p w14:paraId="3041E394" w14:textId="77777777" w:rsidR="00246447" w:rsidRPr="00D74F5A" w:rsidRDefault="00246447" w:rsidP="00246447"/>
    <w:p w14:paraId="3A4BC2C4" w14:textId="77777777" w:rsidR="00A01269" w:rsidRDefault="00246447" w:rsidP="00246447">
      <w:pPr>
        <w:numPr>
          <w:ilvl w:val="1"/>
          <w:numId w:val="43"/>
        </w:numPr>
        <w:rPr>
          <w:b/>
        </w:rPr>
      </w:pPr>
      <w:r w:rsidRPr="00D74F5A">
        <w:rPr>
          <w:b/>
        </w:rPr>
        <w:t xml:space="preserve">The </w:t>
      </w:r>
      <w:r w:rsidR="00D74F5A" w:rsidRPr="00D74F5A">
        <w:rPr>
          <w:b/>
        </w:rPr>
        <w:t>Executive Head Teacher and Head of School</w:t>
      </w:r>
    </w:p>
    <w:p w14:paraId="23612D81" w14:textId="77777777" w:rsidR="00A01269" w:rsidRDefault="00246447" w:rsidP="00A01269">
      <w:pPr>
        <w:ind w:left="1080"/>
      </w:pPr>
      <w:r w:rsidRPr="00D74F5A">
        <w:t xml:space="preserve">The head of school is responsible for ensuring this policy is implemented consistently across the school, and for monitoring school-level absence data and reporting it to governors. </w:t>
      </w:r>
    </w:p>
    <w:p w14:paraId="722B00AE" w14:textId="77777777" w:rsidR="00A01269" w:rsidRDefault="00A01269" w:rsidP="00A01269">
      <w:pPr>
        <w:ind w:left="1080"/>
      </w:pPr>
    </w:p>
    <w:p w14:paraId="66FC2362" w14:textId="77777777" w:rsidR="00A01269" w:rsidRDefault="00246447" w:rsidP="00A01269">
      <w:pPr>
        <w:ind w:left="1080"/>
      </w:pPr>
      <w:r w:rsidRPr="00D74F5A">
        <w:t>The head of school also supports other staff in monitoring the attendance of individual pupils and issues fixed-penalty notices, where necessary.</w:t>
      </w:r>
    </w:p>
    <w:p w14:paraId="42C6D796" w14:textId="77777777" w:rsidR="00A01269" w:rsidRDefault="00A01269" w:rsidP="00A01269">
      <w:pPr>
        <w:ind w:left="1080"/>
      </w:pPr>
    </w:p>
    <w:p w14:paraId="1AE8AB6C" w14:textId="77777777" w:rsidR="00A01269" w:rsidRDefault="00246447" w:rsidP="00A01269">
      <w:pPr>
        <w:numPr>
          <w:ilvl w:val="1"/>
          <w:numId w:val="43"/>
        </w:numPr>
        <w:rPr>
          <w:b/>
        </w:rPr>
      </w:pPr>
      <w:r w:rsidRPr="00D74F5A">
        <w:rPr>
          <w:b/>
        </w:rPr>
        <w:t>The attendance officer</w:t>
      </w:r>
    </w:p>
    <w:p w14:paraId="53E88667" w14:textId="77777777" w:rsidR="00246447" w:rsidRPr="00A01269" w:rsidRDefault="00246447" w:rsidP="00A01269">
      <w:pPr>
        <w:numPr>
          <w:ilvl w:val="0"/>
          <w:numId w:val="38"/>
        </w:numPr>
        <w:rPr>
          <w:b/>
        </w:rPr>
      </w:pPr>
      <w:r w:rsidRPr="00D74F5A">
        <w:t>Monitors attendance data at the school and individual pupil level</w:t>
      </w:r>
    </w:p>
    <w:p w14:paraId="25396FC2" w14:textId="77777777" w:rsidR="00246447" w:rsidRPr="00D74F5A" w:rsidRDefault="00246447" w:rsidP="00A01269">
      <w:pPr>
        <w:numPr>
          <w:ilvl w:val="0"/>
          <w:numId w:val="38"/>
        </w:numPr>
        <w:spacing w:before="120" w:after="120"/>
      </w:pPr>
      <w:r w:rsidRPr="00D74F5A">
        <w:t xml:space="preserve">Reports concerns about attendance to the </w:t>
      </w:r>
      <w:r w:rsidR="00D74F5A" w:rsidRPr="00D74F5A">
        <w:t>EHT and Head of School</w:t>
      </w:r>
    </w:p>
    <w:p w14:paraId="6CFD8128" w14:textId="77777777" w:rsidR="00246447" w:rsidRPr="00D74F5A" w:rsidRDefault="00246447" w:rsidP="00A01269">
      <w:pPr>
        <w:numPr>
          <w:ilvl w:val="0"/>
          <w:numId w:val="38"/>
        </w:numPr>
        <w:spacing w:before="120" w:after="120"/>
      </w:pPr>
      <w:r w:rsidRPr="00D74F5A">
        <w:t>Works with education welfare officers to tackle persistent absence</w:t>
      </w:r>
    </w:p>
    <w:p w14:paraId="09A662BA" w14:textId="77777777" w:rsidR="00246447" w:rsidRPr="00D74F5A" w:rsidRDefault="00246447" w:rsidP="00A01269">
      <w:pPr>
        <w:numPr>
          <w:ilvl w:val="0"/>
          <w:numId w:val="38"/>
        </w:numPr>
        <w:spacing w:before="120" w:after="120"/>
      </w:pPr>
      <w:r w:rsidRPr="00D74F5A">
        <w:t>Arranges calls and meetings with parents to discuss attendance issues</w:t>
      </w:r>
    </w:p>
    <w:p w14:paraId="1EF8B52B" w14:textId="77777777" w:rsidR="00A01269" w:rsidRDefault="00246447" w:rsidP="00A01269">
      <w:pPr>
        <w:numPr>
          <w:ilvl w:val="0"/>
          <w:numId w:val="38"/>
        </w:numPr>
        <w:spacing w:before="120" w:after="120"/>
      </w:pPr>
      <w:r w:rsidRPr="00D74F5A">
        <w:t xml:space="preserve">Advises the </w:t>
      </w:r>
      <w:r w:rsidR="00D74F5A" w:rsidRPr="00D74F5A">
        <w:t>EHT and Head of School</w:t>
      </w:r>
      <w:r w:rsidRPr="00D74F5A">
        <w:t xml:space="preserve"> when to issue fixed-penalty notices</w:t>
      </w:r>
    </w:p>
    <w:p w14:paraId="6E1831B3" w14:textId="77777777" w:rsidR="00A01269" w:rsidRDefault="00A01269" w:rsidP="00A01269">
      <w:pPr>
        <w:spacing w:before="120" w:after="120"/>
        <w:ind w:left="567"/>
      </w:pPr>
    </w:p>
    <w:p w14:paraId="54BC0BCB" w14:textId="77777777" w:rsidR="00A01269" w:rsidRDefault="00A01269" w:rsidP="00246447">
      <w:pPr>
        <w:numPr>
          <w:ilvl w:val="1"/>
          <w:numId w:val="43"/>
        </w:numPr>
        <w:spacing w:before="120" w:after="120"/>
      </w:pPr>
      <w:r>
        <w:rPr>
          <w:b/>
        </w:rPr>
        <w:t xml:space="preserve"> </w:t>
      </w:r>
      <w:r w:rsidR="00246447" w:rsidRPr="00A01269">
        <w:rPr>
          <w:b/>
        </w:rPr>
        <w:t>Class teachers</w:t>
      </w:r>
    </w:p>
    <w:p w14:paraId="4AD36831" w14:textId="77777777" w:rsidR="00246447" w:rsidRPr="00D74F5A" w:rsidRDefault="00246447" w:rsidP="00A01269">
      <w:pPr>
        <w:spacing w:before="120" w:after="120"/>
        <w:ind w:left="1080"/>
      </w:pPr>
      <w:r w:rsidRPr="00D74F5A">
        <w:t xml:space="preserve">Class teachers are responsible for recording attendance on a daily basis, using the correct codes, and submitting this information to the school office. </w:t>
      </w:r>
    </w:p>
    <w:p w14:paraId="54E11D2A" w14:textId="77777777" w:rsidR="00246447" w:rsidRPr="00D74F5A" w:rsidRDefault="00246447" w:rsidP="00246447"/>
    <w:p w14:paraId="45A597D4" w14:textId="77777777" w:rsidR="00A01269" w:rsidRPr="00A01269" w:rsidRDefault="00A01269" w:rsidP="00EB6382">
      <w:pPr>
        <w:numPr>
          <w:ilvl w:val="1"/>
          <w:numId w:val="43"/>
        </w:numPr>
      </w:pPr>
      <w:r>
        <w:rPr>
          <w:b/>
        </w:rPr>
        <w:t xml:space="preserve"> </w:t>
      </w:r>
      <w:r w:rsidR="00246447" w:rsidRPr="00A01269">
        <w:rPr>
          <w:b/>
        </w:rPr>
        <w:t>Office staff</w:t>
      </w:r>
    </w:p>
    <w:p w14:paraId="227774E7" w14:textId="77777777" w:rsidR="00246447" w:rsidRPr="00D74F5A" w:rsidRDefault="00246447" w:rsidP="00A01269">
      <w:pPr>
        <w:ind w:left="1080"/>
      </w:pPr>
      <w:r w:rsidRPr="00D74F5A">
        <w:t xml:space="preserve">Office staff are expected to take calls and emails from parents about absence and record it on the school system.  </w:t>
      </w:r>
    </w:p>
    <w:p w14:paraId="31126E5D" w14:textId="77777777" w:rsidR="00246447" w:rsidRPr="00D74F5A" w:rsidRDefault="00246447" w:rsidP="001F6538">
      <w:pPr>
        <w:jc w:val="both"/>
        <w:rPr>
          <w:rFonts w:cs="Calibri"/>
        </w:rPr>
      </w:pPr>
    </w:p>
    <w:p w14:paraId="2DE403A5" w14:textId="77777777" w:rsidR="00246447" w:rsidRPr="00D74F5A" w:rsidRDefault="00246447" w:rsidP="001F6538">
      <w:pPr>
        <w:jc w:val="both"/>
        <w:rPr>
          <w:rFonts w:cs="Calibri"/>
        </w:rPr>
      </w:pPr>
    </w:p>
    <w:p w14:paraId="64B293F6" w14:textId="77777777" w:rsidR="00246447" w:rsidRPr="00830F70" w:rsidRDefault="00246447" w:rsidP="00A01269">
      <w:pPr>
        <w:pStyle w:val="Heading1"/>
        <w:numPr>
          <w:ilvl w:val="0"/>
          <w:numId w:val="43"/>
        </w:numPr>
        <w:jc w:val="left"/>
      </w:pPr>
      <w:bookmarkStart w:id="8" w:name="_Toc43887724"/>
      <w:r w:rsidRPr="00830F70">
        <w:t>Monitoring arrangements</w:t>
      </w:r>
      <w:bookmarkEnd w:id="8"/>
    </w:p>
    <w:p w14:paraId="161BE1DC" w14:textId="77777777" w:rsidR="00246447" w:rsidRPr="00D74F5A" w:rsidRDefault="00246447" w:rsidP="00246447">
      <w:r w:rsidRPr="00D74F5A">
        <w:t>This policy will be reviewed every two years by the Deputy Head Teacher. At every review, the policy will be shared with the governing board.</w:t>
      </w:r>
    </w:p>
    <w:p w14:paraId="62431CDC" w14:textId="77777777" w:rsidR="00246447" w:rsidRPr="00D74F5A" w:rsidRDefault="00246447" w:rsidP="00246447"/>
    <w:p w14:paraId="772B1832" w14:textId="77777777" w:rsidR="00246447" w:rsidRPr="00D74F5A" w:rsidRDefault="00246447" w:rsidP="00A01269">
      <w:pPr>
        <w:pStyle w:val="Heading1"/>
        <w:numPr>
          <w:ilvl w:val="0"/>
          <w:numId w:val="43"/>
        </w:numPr>
        <w:jc w:val="left"/>
        <w:rPr>
          <w:lang w:val="en-US"/>
        </w:rPr>
      </w:pPr>
      <w:bookmarkStart w:id="9" w:name="_Toc43887725"/>
      <w:r w:rsidRPr="00D74F5A">
        <w:t>Links with other policies</w:t>
      </w:r>
      <w:bookmarkEnd w:id="9"/>
    </w:p>
    <w:p w14:paraId="610E1826" w14:textId="2A187771" w:rsidR="00246447" w:rsidRPr="00D74F5A" w:rsidRDefault="00246447" w:rsidP="00246447">
      <w:pPr>
        <w:rPr>
          <w:rFonts w:cs="Arial"/>
        </w:rPr>
      </w:pPr>
      <w:r w:rsidRPr="00D74F5A">
        <w:rPr>
          <w:rFonts w:cs="Arial"/>
        </w:rPr>
        <w:t>This policy is linked to our child protection and safeguarding policy</w:t>
      </w:r>
      <w:r w:rsidR="00B723E5">
        <w:rPr>
          <w:rFonts w:cs="Arial"/>
        </w:rPr>
        <w:t xml:space="preserve"> and Exclusions Policy.</w:t>
      </w:r>
      <w:bookmarkStart w:id="10" w:name="_GoBack"/>
      <w:bookmarkEnd w:id="10"/>
    </w:p>
    <w:p w14:paraId="49E398E2" w14:textId="77777777" w:rsidR="00D74F5A" w:rsidRPr="00D74F5A" w:rsidRDefault="00D74F5A" w:rsidP="00246447">
      <w:pPr>
        <w:rPr>
          <w:rFonts w:cs="Arial"/>
        </w:rPr>
      </w:pPr>
    </w:p>
    <w:p w14:paraId="0A792EBD" w14:textId="54FA3907" w:rsidR="00D74F5A" w:rsidRPr="009B0B12" w:rsidRDefault="00D74F5A" w:rsidP="009B0B12">
      <w:pPr>
        <w:jc w:val="center"/>
        <w:rPr>
          <w:rFonts w:cs="Calibri"/>
          <w:b/>
        </w:rPr>
      </w:pPr>
      <w:r w:rsidRPr="009B0B12">
        <w:rPr>
          <w:rFonts w:cs="Calibri"/>
          <w:b/>
        </w:rPr>
        <w:t xml:space="preserve">Child Protection and safeguarding concerns must be acted on immediately, in line with the </w:t>
      </w:r>
      <w:r w:rsidR="00442FB8" w:rsidRPr="009B0B12">
        <w:rPr>
          <w:rFonts w:cs="Calibri"/>
          <w:b/>
        </w:rPr>
        <w:t>federation</w:t>
      </w:r>
      <w:r w:rsidRPr="009B0B12">
        <w:rPr>
          <w:rFonts w:cs="Calibri"/>
          <w:b/>
        </w:rPr>
        <w:t xml:space="preserve"> Child Protection and Safeguarding Policy.</w:t>
      </w:r>
    </w:p>
    <w:p w14:paraId="16287F21" w14:textId="77777777" w:rsidR="00D74F5A" w:rsidRPr="009B0B12" w:rsidRDefault="00D74F5A" w:rsidP="009B0B12">
      <w:pPr>
        <w:jc w:val="center"/>
        <w:rPr>
          <w:rFonts w:cs="Calibri"/>
          <w:b/>
        </w:rPr>
      </w:pPr>
    </w:p>
    <w:p w14:paraId="5BE93A62" w14:textId="77777777" w:rsidR="00D74F5A" w:rsidRPr="00D74F5A" w:rsidRDefault="00D74F5A" w:rsidP="00246447">
      <w:pPr>
        <w:rPr>
          <w:rFonts w:cs="Arial"/>
        </w:rPr>
      </w:pPr>
    </w:p>
    <w:p w14:paraId="384BA73E" w14:textId="77777777" w:rsidR="00246447" w:rsidRPr="00D74F5A" w:rsidRDefault="00246447" w:rsidP="001F6538">
      <w:pPr>
        <w:jc w:val="both"/>
        <w:rPr>
          <w:rFonts w:cs="Calibri"/>
        </w:rPr>
      </w:pPr>
    </w:p>
    <w:p w14:paraId="59105F00" w14:textId="77777777" w:rsidR="00885884" w:rsidRPr="00F17030" w:rsidRDefault="00AE0083" w:rsidP="001F6538">
      <w:pPr>
        <w:jc w:val="both"/>
        <w:rPr>
          <w:rStyle w:val="Strong"/>
        </w:rPr>
      </w:pPr>
      <w:r w:rsidRPr="00D74F5A">
        <w:rPr>
          <w:rFonts w:cs="Calibri"/>
        </w:rPr>
        <w:br w:type="page"/>
      </w:r>
      <w:r w:rsidRPr="00F17030">
        <w:rPr>
          <w:rStyle w:val="Strong"/>
        </w:rPr>
        <w:t>Appendix A:</w:t>
      </w:r>
    </w:p>
    <w:p w14:paraId="34B3F2EB" w14:textId="77777777" w:rsidR="00AE0083" w:rsidRPr="00D74F5A" w:rsidRDefault="00AE0083" w:rsidP="001F6538">
      <w:pPr>
        <w:jc w:val="both"/>
        <w:rPr>
          <w:rFonts w:cs="Calibri"/>
        </w:rPr>
      </w:pPr>
    </w:p>
    <w:p w14:paraId="4267259E" w14:textId="15648A9C" w:rsidR="005466E6" w:rsidRDefault="00F17030">
      <w:pPr>
        <w:rPr>
          <w:rFonts w:cs="Calibri"/>
        </w:rPr>
      </w:pPr>
      <w:r>
        <w:rPr>
          <w:noProof/>
          <w:lang w:eastAsia="en-GB"/>
        </w:rPr>
        <w:drawing>
          <wp:inline distT="0" distB="0" distL="0" distR="0" wp14:anchorId="4D2651B9" wp14:editId="5219F1E2">
            <wp:extent cx="5610225" cy="76104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610225" cy="7610475"/>
                    </a:xfrm>
                    <a:prstGeom prst="rect">
                      <a:avLst/>
                    </a:prstGeom>
                  </pic:spPr>
                </pic:pic>
              </a:graphicData>
            </a:graphic>
          </wp:inline>
        </w:drawing>
      </w:r>
      <w:r w:rsidR="005466E6">
        <w:rPr>
          <w:rFonts w:cs="Calibri"/>
        </w:rPr>
        <w:br w:type="page"/>
      </w:r>
    </w:p>
    <w:p w14:paraId="0DA123B1" w14:textId="7FA7508D" w:rsidR="00246447" w:rsidRPr="00F17030" w:rsidRDefault="00246447" w:rsidP="00246447">
      <w:pPr>
        <w:jc w:val="both"/>
        <w:rPr>
          <w:rStyle w:val="Strong"/>
        </w:rPr>
      </w:pPr>
      <w:r w:rsidRPr="00F17030">
        <w:rPr>
          <w:rStyle w:val="Strong"/>
        </w:rPr>
        <w:t xml:space="preserve">Appendix B: </w:t>
      </w:r>
    </w:p>
    <w:p w14:paraId="50CA371E" w14:textId="1AE015F8" w:rsidR="00F17030" w:rsidRDefault="00F17030" w:rsidP="00246447">
      <w:pPr>
        <w:jc w:val="both"/>
        <w:rPr>
          <w:rFonts w:cs="Calibri"/>
        </w:rPr>
      </w:pPr>
    </w:p>
    <w:p w14:paraId="21B77907" w14:textId="77777777" w:rsidR="00F17030" w:rsidRPr="00D74F5A" w:rsidRDefault="00F17030" w:rsidP="00246447">
      <w:pPr>
        <w:jc w:val="both"/>
        <w:rPr>
          <w:rFonts w:ascii="Arial" w:hAnsi="Arial"/>
        </w:rPr>
      </w:pPr>
    </w:p>
    <w:p w14:paraId="37FA5263" w14:textId="77777777" w:rsidR="00246447" w:rsidRPr="00D74F5A" w:rsidRDefault="00246447" w:rsidP="00246447">
      <w:r w:rsidRPr="00D74F5A">
        <w:t>The following codes are taken from the DfE’s guidance on school attendance.</w:t>
      </w:r>
    </w:p>
    <w:tbl>
      <w:tblPr>
        <w:tblW w:w="9732" w:type="dxa"/>
        <w:tblInd w:w="108" w:type="dxa"/>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CellMar>
          <w:top w:w="113" w:type="dxa"/>
          <w:bottom w:w="113" w:type="dxa"/>
        </w:tblCellMar>
        <w:tblLook w:val="04A0" w:firstRow="1" w:lastRow="0" w:firstColumn="1" w:lastColumn="0" w:noHBand="0" w:noVBand="1"/>
      </w:tblPr>
      <w:tblGrid>
        <w:gridCol w:w="1701"/>
        <w:gridCol w:w="3402"/>
        <w:gridCol w:w="4629"/>
      </w:tblGrid>
      <w:tr w:rsidR="00246447" w:rsidRPr="00D74F5A" w14:paraId="563BEDA2" w14:textId="77777777" w:rsidTr="00246447">
        <w:trPr>
          <w:trHeight w:val="27"/>
        </w:trPr>
        <w:tc>
          <w:tcPr>
            <w:tcW w:w="1701" w:type="dxa"/>
            <w:tcBorders>
              <w:top w:val="single" w:sz="18" w:space="0" w:color="BFBFBF"/>
              <w:left w:val="single" w:sz="18" w:space="0" w:color="BFBFBF"/>
              <w:bottom w:val="single" w:sz="18" w:space="0" w:color="BFBFBF"/>
              <w:right w:val="single" w:sz="18" w:space="0" w:color="BFBFBF"/>
            </w:tcBorders>
            <w:shd w:val="clear" w:color="auto" w:fill="BFBFBF"/>
            <w:vAlign w:val="center"/>
            <w:hideMark/>
          </w:tcPr>
          <w:p w14:paraId="2DAB5A84" w14:textId="77777777" w:rsidR="00246447" w:rsidRPr="00D74F5A" w:rsidRDefault="00246447">
            <w:pPr>
              <w:pStyle w:val="Text"/>
              <w:jc w:val="center"/>
              <w:rPr>
                <w:b/>
                <w:sz w:val="24"/>
                <w:szCs w:val="24"/>
              </w:rPr>
            </w:pPr>
            <w:r w:rsidRPr="00D74F5A">
              <w:rPr>
                <w:b/>
                <w:sz w:val="24"/>
                <w:szCs w:val="24"/>
              </w:rPr>
              <w:t>Code</w:t>
            </w:r>
          </w:p>
        </w:tc>
        <w:tc>
          <w:tcPr>
            <w:tcW w:w="3402" w:type="dxa"/>
            <w:tcBorders>
              <w:top w:val="single" w:sz="18" w:space="0" w:color="BFBFBF"/>
              <w:left w:val="single" w:sz="18" w:space="0" w:color="BFBFBF"/>
              <w:bottom w:val="single" w:sz="18" w:space="0" w:color="BFBFBF"/>
              <w:right w:val="single" w:sz="18" w:space="0" w:color="BFBFBF"/>
            </w:tcBorders>
            <w:shd w:val="clear" w:color="auto" w:fill="BFBFBF"/>
            <w:vAlign w:val="center"/>
            <w:hideMark/>
          </w:tcPr>
          <w:p w14:paraId="3DA1D686" w14:textId="77777777" w:rsidR="00246447" w:rsidRPr="00D74F5A" w:rsidRDefault="00246447">
            <w:pPr>
              <w:pStyle w:val="Text"/>
              <w:rPr>
                <w:b/>
                <w:sz w:val="24"/>
                <w:szCs w:val="24"/>
              </w:rPr>
            </w:pPr>
            <w:r w:rsidRPr="00D74F5A">
              <w:rPr>
                <w:b/>
                <w:sz w:val="24"/>
                <w:szCs w:val="24"/>
              </w:rPr>
              <w:t>Definition</w:t>
            </w:r>
          </w:p>
        </w:tc>
        <w:tc>
          <w:tcPr>
            <w:tcW w:w="4629" w:type="dxa"/>
            <w:tcBorders>
              <w:top w:val="single" w:sz="18" w:space="0" w:color="BFBFBF"/>
              <w:left w:val="single" w:sz="18" w:space="0" w:color="BFBFBF"/>
              <w:bottom w:val="single" w:sz="18" w:space="0" w:color="BFBFBF"/>
              <w:right w:val="single" w:sz="18" w:space="0" w:color="BFBFBF"/>
            </w:tcBorders>
            <w:shd w:val="clear" w:color="auto" w:fill="BFBFBF"/>
            <w:vAlign w:val="center"/>
            <w:hideMark/>
          </w:tcPr>
          <w:p w14:paraId="730FDE5E" w14:textId="77777777" w:rsidR="00246447" w:rsidRPr="00D74F5A" w:rsidRDefault="00246447">
            <w:pPr>
              <w:pStyle w:val="Text"/>
              <w:rPr>
                <w:b/>
                <w:sz w:val="24"/>
                <w:szCs w:val="24"/>
              </w:rPr>
            </w:pPr>
            <w:r w:rsidRPr="00D74F5A">
              <w:rPr>
                <w:b/>
                <w:sz w:val="24"/>
                <w:szCs w:val="24"/>
              </w:rPr>
              <w:t>Scenario</w:t>
            </w:r>
          </w:p>
        </w:tc>
      </w:tr>
      <w:tr w:rsidR="00246447" w:rsidRPr="00D74F5A" w14:paraId="55C1651D" w14:textId="77777777" w:rsidTr="00246447">
        <w:tc>
          <w:tcPr>
            <w:tcW w:w="1701" w:type="dxa"/>
            <w:tcBorders>
              <w:top w:val="single" w:sz="18" w:space="0" w:color="BFBFBF"/>
              <w:left w:val="single" w:sz="18" w:space="0" w:color="BFBFBF"/>
              <w:bottom w:val="single" w:sz="18" w:space="0" w:color="BFBFBF"/>
              <w:right w:val="single" w:sz="18" w:space="0" w:color="BFBFBF"/>
            </w:tcBorders>
            <w:vAlign w:val="center"/>
            <w:hideMark/>
          </w:tcPr>
          <w:p w14:paraId="6918C9D9" w14:textId="77777777" w:rsidR="00246447" w:rsidRPr="00D74F5A" w:rsidRDefault="00246447">
            <w:pPr>
              <w:pStyle w:val="Text"/>
              <w:jc w:val="center"/>
              <w:rPr>
                <w:b/>
                <w:sz w:val="24"/>
                <w:szCs w:val="24"/>
              </w:rPr>
            </w:pPr>
            <w:r w:rsidRPr="00D74F5A">
              <w:rPr>
                <w:b/>
                <w:sz w:val="24"/>
                <w:szCs w:val="24"/>
              </w:rPr>
              <w:t>/</w:t>
            </w:r>
          </w:p>
        </w:tc>
        <w:tc>
          <w:tcPr>
            <w:tcW w:w="3402" w:type="dxa"/>
            <w:tcBorders>
              <w:top w:val="single" w:sz="18" w:space="0" w:color="BFBFBF"/>
              <w:left w:val="single" w:sz="18" w:space="0" w:color="BFBFBF"/>
              <w:bottom w:val="single" w:sz="18" w:space="0" w:color="BFBFBF"/>
              <w:right w:val="single" w:sz="18" w:space="0" w:color="BFBFBF"/>
            </w:tcBorders>
            <w:vAlign w:val="center"/>
            <w:hideMark/>
          </w:tcPr>
          <w:p w14:paraId="7528AD2B" w14:textId="77777777" w:rsidR="00246447" w:rsidRPr="00D74F5A" w:rsidRDefault="00246447">
            <w:pPr>
              <w:pStyle w:val="Text"/>
              <w:rPr>
                <w:sz w:val="24"/>
                <w:szCs w:val="24"/>
              </w:rPr>
            </w:pPr>
            <w:r w:rsidRPr="00D74F5A">
              <w:rPr>
                <w:sz w:val="24"/>
                <w:szCs w:val="24"/>
              </w:rPr>
              <w:t>Present (am)</w:t>
            </w:r>
          </w:p>
        </w:tc>
        <w:tc>
          <w:tcPr>
            <w:tcW w:w="4629" w:type="dxa"/>
            <w:tcBorders>
              <w:top w:val="single" w:sz="18" w:space="0" w:color="BFBFBF"/>
              <w:left w:val="single" w:sz="18" w:space="0" w:color="BFBFBF"/>
              <w:bottom w:val="single" w:sz="18" w:space="0" w:color="BFBFBF"/>
              <w:right w:val="single" w:sz="18" w:space="0" w:color="BFBFBF"/>
            </w:tcBorders>
            <w:vAlign w:val="center"/>
            <w:hideMark/>
          </w:tcPr>
          <w:p w14:paraId="153BC29C" w14:textId="77777777" w:rsidR="00246447" w:rsidRPr="00D74F5A" w:rsidRDefault="00246447">
            <w:pPr>
              <w:pStyle w:val="Text"/>
              <w:rPr>
                <w:sz w:val="24"/>
                <w:szCs w:val="24"/>
              </w:rPr>
            </w:pPr>
            <w:r w:rsidRPr="00D74F5A">
              <w:rPr>
                <w:sz w:val="24"/>
                <w:szCs w:val="24"/>
              </w:rPr>
              <w:t>Pupil is present at morning registration</w:t>
            </w:r>
          </w:p>
        </w:tc>
      </w:tr>
      <w:tr w:rsidR="00246447" w:rsidRPr="00D74F5A" w14:paraId="4FD43138" w14:textId="77777777" w:rsidTr="00246447">
        <w:tc>
          <w:tcPr>
            <w:tcW w:w="1701" w:type="dxa"/>
            <w:tcBorders>
              <w:top w:val="single" w:sz="18" w:space="0" w:color="BFBFBF"/>
              <w:left w:val="single" w:sz="18" w:space="0" w:color="BFBFBF"/>
              <w:bottom w:val="single" w:sz="18" w:space="0" w:color="BFBFBF"/>
              <w:right w:val="single" w:sz="18" w:space="0" w:color="BFBFBF"/>
            </w:tcBorders>
            <w:vAlign w:val="center"/>
            <w:hideMark/>
          </w:tcPr>
          <w:p w14:paraId="2D4C463A" w14:textId="77777777" w:rsidR="00246447" w:rsidRPr="00D74F5A" w:rsidRDefault="00246447">
            <w:pPr>
              <w:pStyle w:val="Text"/>
              <w:jc w:val="center"/>
              <w:rPr>
                <w:b/>
                <w:sz w:val="24"/>
                <w:szCs w:val="24"/>
              </w:rPr>
            </w:pPr>
            <w:r w:rsidRPr="00D74F5A">
              <w:rPr>
                <w:b/>
                <w:sz w:val="24"/>
                <w:szCs w:val="24"/>
              </w:rPr>
              <w:t>\</w:t>
            </w:r>
          </w:p>
        </w:tc>
        <w:tc>
          <w:tcPr>
            <w:tcW w:w="3402" w:type="dxa"/>
            <w:tcBorders>
              <w:top w:val="single" w:sz="18" w:space="0" w:color="BFBFBF"/>
              <w:left w:val="single" w:sz="18" w:space="0" w:color="BFBFBF"/>
              <w:bottom w:val="single" w:sz="18" w:space="0" w:color="BFBFBF"/>
              <w:right w:val="single" w:sz="18" w:space="0" w:color="BFBFBF"/>
            </w:tcBorders>
            <w:vAlign w:val="center"/>
            <w:hideMark/>
          </w:tcPr>
          <w:p w14:paraId="1290D81C" w14:textId="77777777" w:rsidR="00246447" w:rsidRPr="00D74F5A" w:rsidRDefault="00246447">
            <w:pPr>
              <w:pStyle w:val="Text"/>
              <w:rPr>
                <w:sz w:val="24"/>
                <w:szCs w:val="24"/>
              </w:rPr>
            </w:pPr>
            <w:r w:rsidRPr="00D74F5A">
              <w:rPr>
                <w:sz w:val="24"/>
                <w:szCs w:val="24"/>
              </w:rPr>
              <w:t>Present (pm)</w:t>
            </w:r>
          </w:p>
        </w:tc>
        <w:tc>
          <w:tcPr>
            <w:tcW w:w="4629" w:type="dxa"/>
            <w:tcBorders>
              <w:top w:val="single" w:sz="18" w:space="0" w:color="BFBFBF"/>
              <w:left w:val="single" w:sz="18" w:space="0" w:color="BFBFBF"/>
              <w:bottom w:val="single" w:sz="18" w:space="0" w:color="BFBFBF"/>
              <w:right w:val="single" w:sz="18" w:space="0" w:color="BFBFBF"/>
            </w:tcBorders>
            <w:vAlign w:val="center"/>
            <w:hideMark/>
          </w:tcPr>
          <w:p w14:paraId="204360AF" w14:textId="77777777" w:rsidR="00246447" w:rsidRPr="00D74F5A" w:rsidRDefault="00246447">
            <w:pPr>
              <w:pStyle w:val="Text"/>
              <w:rPr>
                <w:sz w:val="24"/>
                <w:szCs w:val="24"/>
              </w:rPr>
            </w:pPr>
            <w:r w:rsidRPr="00D74F5A">
              <w:rPr>
                <w:sz w:val="24"/>
                <w:szCs w:val="24"/>
              </w:rPr>
              <w:t>Pupil is present at afternoon registration</w:t>
            </w:r>
          </w:p>
        </w:tc>
      </w:tr>
      <w:tr w:rsidR="00246447" w:rsidRPr="00D74F5A" w14:paraId="3AD3FABD" w14:textId="77777777" w:rsidTr="00246447">
        <w:tc>
          <w:tcPr>
            <w:tcW w:w="1701" w:type="dxa"/>
            <w:tcBorders>
              <w:top w:val="single" w:sz="18" w:space="0" w:color="BFBFBF"/>
              <w:left w:val="single" w:sz="18" w:space="0" w:color="BFBFBF"/>
              <w:bottom w:val="single" w:sz="18" w:space="0" w:color="BFBFBF"/>
              <w:right w:val="single" w:sz="18" w:space="0" w:color="BFBFBF"/>
            </w:tcBorders>
            <w:vAlign w:val="center"/>
            <w:hideMark/>
          </w:tcPr>
          <w:p w14:paraId="1FE97689" w14:textId="77777777" w:rsidR="00246447" w:rsidRPr="00D74F5A" w:rsidRDefault="00246447">
            <w:pPr>
              <w:pStyle w:val="Text"/>
              <w:jc w:val="center"/>
              <w:rPr>
                <w:b/>
                <w:sz w:val="24"/>
                <w:szCs w:val="24"/>
              </w:rPr>
            </w:pPr>
            <w:r w:rsidRPr="00D74F5A">
              <w:rPr>
                <w:b/>
                <w:sz w:val="24"/>
                <w:szCs w:val="24"/>
              </w:rPr>
              <w:t>L</w:t>
            </w:r>
          </w:p>
        </w:tc>
        <w:tc>
          <w:tcPr>
            <w:tcW w:w="3402" w:type="dxa"/>
            <w:tcBorders>
              <w:top w:val="single" w:sz="18" w:space="0" w:color="BFBFBF"/>
              <w:left w:val="single" w:sz="18" w:space="0" w:color="BFBFBF"/>
              <w:bottom w:val="single" w:sz="18" w:space="0" w:color="BFBFBF"/>
              <w:right w:val="single" w:sz="18" w:space="0" w:color="BFBFBF"/>
            </w:tcBorders>
            <w:vAlign w:val="center"/>
            <w:hideMark/>
          </w:tcPr>
          <w:p w14:paraId="6187ACF4" w14:textId="77777777" w:rsidR="00246447" w:rsidRPr="00D74F5A" w:rsidRDefault="00246447">
            <w:pPr>
              <w:pStyle w:val="Text"/>
              <w:rPr>
                <w:sz w:val="24"/>
                <w:szCs w:val="24"/>
              </w:rPr>
            </w:pPr>
            <w:r w:rsidRPr="00D74F5A">
              <w:rPr>
                <w:sz w:val="24"/>
                <w:szCs w:val="24"/>
              </w:rPr>
              <w:t>Late arrival</w:t>
            </w:r>
          </w:p>
        </w:tc>
        <w:tc>
          <w:tcPr>
            <w:tcW w:w="4629" w:type="dxa"/>
            <w:tcBorders>
              <w:top w:val="single" w:sz="18" w:space="0" w:color="BFBFBF"/>
              <w:left w:val="single" w:sz="18" w:space="0" w:color="BFBFBF"/>
              <w:bottom w:val="single" w:sz="18" w:space="0" w:color="BFBFBF"/>
              <w:right w:val="single" w:sz="18" w:space="0" w:color="BFBFBF"/>
            </w:tcBorders>
            <w:vAlign w:val="center"/>
            <w:hideMark/>
          </w:tcPr>
          <w:p w14:paraId="3510F343" w14:textId="77777777" w:rsidR="00246447" w:rsidRPr="00D74F5A" w:rsidRDefault="00246447">
            <w:pPr>
              <w:pStyle w:val="Text"/>
              <w:rPr>
                <w:sz w:val="24"/>
                <w:szCs w:val="24"/>
              </w:rPr>
            </w:pPr>
            <w:r w:rsidRPr="00D74F5A">
              <w:rPr>
                <w:sz w:val="24"/>
                <w:szCs w:val="24"/>
              </w:rPr>
              <w:t>Pupil arrives late before register has closed</w:t>
            </w:r>
          </w:p>
        </w:tc>
      </w:tr>
      <w:tr w:rsidR="00246447" w:rsidRPr="00D74F5A" w14:paraId="2AE920AC" w14:textId="77777777" w:rsidTr="00246447">
        <w:tc>
          <w:tcPr>
            <w:tcW w:w="1701" w:type="dxa"/>
            <w:tcBorders>
              <w:top w:val="single" w:sz="18" w:space="0" w:color="BFBFBF"/>
              <w:left w:val="single" w:sz="18" w:space="0" w:color="BFBFBF"/>
              <w:bottom w:val="single" w:sz="18" w:space="0" w:color="BFBFBF"/>
              <w:right w:val="single" w:sz="18" w:space="0" w:color="BFBFBF"/>
            </w:tcBorders>
            <w:vAlign w:val="center"/>
            <w:hideMark/>
          </w:tcPr>
          <w:p w14:paraId="61ED4E73" w14:textId="77777777" w:rsidR="00246447" w:rsidRPr="00D74F5A" w:rsidRDefault="00246447">
            <w:pPr>
              <w:pStyle w:val="Text"/>
              <w:jc w:val="center"/>
              <w:rPr>
                <w:b/>
                <w:sz w:val="24"/>
                <w:szCs w:val="24"/>
              </w:rPr>
            </w:pPr>
            <w:r w:rsidRPr="00D74F5A">
              <w:rPr>
                <w:b/>
                <w:sz w:val="24"/>
                <w:szCs w:val="24"/>
              </w:rPr>
              <w:t>B</w:t>
            </w:r>
          </w:p>
        </w:tc>
        <w:tc>
          <w:tcPr>
            <w:tcW w:w="3402" w:type="dxa"/>
            <w:tcBorders>
              <w:top w:val="single" w:sz="18" w:space="0" w:color="BFBFBF"/>
              <w:left w:val="single" w:sz="18" w:space="0" w:color="BFBFBF"/>
              <w:bottom w:val="single" w:sz="18" w:space="0" w:color="BFBFBF"/>
              <w:right w:val="single" w:sz="18" w:space="0" w:color="BFBFBF"/>
            </w:tcBorders>
            <w:vAlign w:val="center"/>
            <w:hideMark/>
          </w:tcPr>
          <w:p w14:paraId="071D9682" w14:textId="77777777" w:rsidR="00246447" w:rsidRPr="00D74F5A" w:rsidRDefault="00246447">
            <w:pPr>
              <w:pStyle w:val="Text"/>
              <w:rPr>
                <w:sz w:val="24"/>
                <w:szCs w:val="24"/>
              </w:rPr>
            </w:pPr>
            <w:r w:rsidRPr="00D74F5A">
              <w:rPr>
                <w:sz w:val="24"/>
                <w:szCs w:val="24"/>
              </w:rPr>
              <w:t>Off-site educational activity</w:t>
            </w:r>
          </w:p>
        </w:tc>
        <w:tc>
          <w:tcPr>
            <w:tcW w:w="4629" w:type="dxa"/>
            <w:tcBorders>
              <w:top w:val="single" w:sz="18" w:space="0" w:color="BFBFBF"/>
              <w:left w:val="single" w:sz="18" w:space="0" w:color="BFBFBF"/>
              <w:bottom w:val="single" w:sz="18" w:space="0" w:color="BFBFBF"/>
              <w:right w:val="single" w:sz="18" w:space="0" w:color="BFBFBF"/>
            </w:tcBorders>
            <w:vAlign w:val="center"/>
            <w:hideMark/>
          </w:tcPr>
          <w:p w14:paraId="76EC997D" w14:textId="77777777" w:rsidR="00246447" w:rsidRPr="00D74F5A" w:rsidRDefault="00246447">
            <w:pPr>
              <w:pStyle w:val="Text"/>
              <w:rPr>
                <w:sz w:val="24"/>
                <w:szCs w:val="24"/>
              </w:rPr>
            </w:pPr>
            <w:r w:rsidRPr="00D74F5A">
              <w:rPr>
                <w:sz w:val="24"/>
                <w:szCs w:val="24"/>
              </w:rPr>
              <w:t>Pupil is at a supervised off-site educational activity approved by the school</w:t>
            </w:r>
          </w:p>
        </w:tc>
      </w:tr>
      <w:tr w:rsidR="00246447" w:rsidRPr="00D74F5A" w14:paraId="12A2417E" w14:textId="77777777" w:rsidTr="00246447">
        <w:tc>
          <w:tcPr>
            <w:tcW w:w="1701" w:type="dxa"/>
            <w:tcBorders>
              <w:top w:val="single" w:sz="18" w:space="0" w:color="BFBFBF"/>
              <w:left w:val="single" w:sz="18" w:space="0" w:color="BFBFBF"/>
              <w:bottom w:val="single" w:sz="18" w:space="0" w:color="BFBFBF"/>
              <w:right w:val="single" w:sz="18" w:space="0" w:color="BFBFBF"/>
            </w:tcBorders>
            <w:vAlign w:val="center"/>
            <w:hideMark/>
          </w:tcPr>
          <w:p w14:paraId="61740529" w14:textId="77777777" w:rsidR="00246447" w:rsidRPr="00D74F5A" w:rsidRDefault="00246447">
            <w:pPr>
              <w:pStyle w:val="Text"/>
              <w:jc w:val="center"/>
              <w:rPr>
                <w:b/>
                <w:sz w:val="24"/>
                <w:szCs w:val="24"/>
              </w:rPr>
            </w:pPr>
            <w:r w:rsidRPr="00D74F5A">
              <w:rPr>
                <w:b/>
                <w:sz w:val="24"/>
                <w:szCs w:val="24"/>
              </w:rPr>
              <w:t>D</w:t>
            </w:r>
          </w:p>
        </w:tc>
        <w:tc>
          <w:tcPr>
            <w:tcW w:w="3402" w:type="dxa"/>
            <w:tcBorders>
              <w:top w:val="single" w:sz="18" w:space="0" w:color="BFBFBF"/>
              <w:left w:val="single" w:sz="18" w:space="0" w:color="BFBFBF"/>
              <w:bottom w:val="single" w:sz="18" w:space="0" w:color="BFBFBF"/>
              <w:right w:val="single" w:sz="18" w:space="0" w:color="BFBFBF"/>
            </w:tcBorders>
            <w:vAlign w:val="center"/>
            <w:hideMark/>
          </w:tcPr>
          <w:p w14:paraId="66442120" w14:textId="77777777" w:rsidR="00246447" w:rsidRPr="00D74F5A" w:rsidRDefault="00246447">
            <w:pPr>
              <w:pStyle w:val="Text"/>
              <w:rPr>
                <w:sz w:val="24"/>
                <w:szCs w:val="24"/>
              </w:rPr>
            </w:pPr>
            <w:r w:rsidRPr="00D74F5A">
              <w:rPr>
                <w:sz w:val="24"/>
                <w:szCs w:val="24"/>
              </w:rPr>
              <w:t>Dual registered</w:t>
            </w:r>
          </w:p>
        </w:tc>
        <w:tc>
          <w:tcPr>
            <w:tcW w:w="4629" w:type="dxa"/>
            <w:tcBorders>
              <w:top w:val="single" w:sz="18" w:space="0" w:color="BFBFBF"/>
              <w:left w:val="single" w:sz="18" w:space="0" w:color="BFBFBF"/>
              <w:bottom w:val="single" w:sz="18" w:space="0" w:color="BFBFBF"/>
              <w:right w:val="single" w:sz="18" w:space="0" w:color="BFBFBF"/>
            </w:tcBorders>
            <w:vAlign w:val="center"/>
            <w:hideMark/>
          </w:tcPr>
          <w:p w14:paraId="0FDEA779" w14:textId="77777777" w:rsidR="00246447" w:rsidRPr="00D74F5A" w:rsidRDefault="00246447">
            <w:pPr>
              <w:pStyle w:val="Text"/>
              <w:rPr>
                <w:sz w:val="24"/>
                <w:szCs w:val="24"/>
              </w:rPr>
            </w:pPr>
            <w:r w:rsidRPr="00D74F5A">
              <w:rPr>
                <w:sz w:val="24"/>
                <w:szCs w:val="24"/>
              </w:rPr>
              <w:t>Pupil is attending a session at another setting where they are also registered</w:t>
            </w:r>
          </w:p>
        </w:tc>
      </w:tr>
      <w:tr w:rsidR="00246447" w:rsidRPr="00D74F5A" w14:paraId="123A93BB" w14:textId="77777777" w:rsidTr="00246447">
        <w:tc>
          <w:tcPr>
            <w:tcW w:w="1701" w:type="dxa"/>
            <w:tcBorders>
              <w:top w:val="single" w:sz="18" w:space="0" w:color="BFBFBF"/>
              <w:left w:val="single" w:sz="18" w:space="0" w:color="BFBFBF"/>
              <w:bottom w:val="single" w:sz="18" w:space="0" w:color="BFBFBF"/>
              <w:right w:val="single" w:sz="18" w:space="0" w:color="BFBFBF"/>
            </w:tcBorders>
            <w:vAlign w:val="center"/>
            <w:hideMark/>
          </w:tcPr>
          <w:p w14:paraId="3C1FE3A3" w14:textId="77777777" w:rsidR="00246447" w:rsidRPr="00D74F5A" w:rsidRDefault="00246447">
            <w:pPr>
              <w:pStyle w:val="Text"/>
              <w:jc w:val="center"/>
              <w:rPr>
                <w:b/>
                <w:sz w:val="24"/>
                <w:szCs w:val="24"/>
              </w:rPr>
            </w:pPr>
            <w:r w:rsidRPr="00D74F5A">
              <w:rPr>
                <w:b/>
                <w:sz w:val="24"/>
                <w:szCs w:val="24"/>
              </w:rPr>
              <w:t>J</w:t>
            </w:r>
          </w:p>
        </w:tc>
        <w:tc>
          <w:tcPr>
            <w:tcW w:w="3402" w:type="dxa"/>
            <w:tcBorders>
              <w:top w:val="single" w:sz="18" w:space="0" w:color="BFBFBF"/>
              <w:left w:val="single" w:sz="18" w:space="0" w:color="BFBFBF"/>
              <w:bottom w:val="single" w:sz="18" w:space="0" w:color="BFBFBF"/>
              <w:right w:val="single" w:sz="18" w:space="0" w:color="BFBFBF"/>
            </w:tcBorders>
            <w:vAlign w:val="center"/>
            <w:hideMark/>
          </w:tcPr>
          <w:p w14:paraId="2E76DED2" w14:textId="77777777" w:rsidR="00246447" w:rsidRPr="00D74F5A" w:rsidRDefault="00246447">
            <w:pPr>
              <w:pStyle w:val="Text"/>
              <w:rPr>
                <w:sz w:val="24"/>
                <w:szCs w:val="24"/>
              </w:rPr>
            </w:pPr>
            <w:r w:rsidRPr="00D74F5A">
              <w:rPr>
                <w:sz w:val="24"/>
                <w:szCs w:val="24"/>
              </w:rPr>
              <w:t>Interview</w:t>
            </w:r>
          </w:p>
        </w:tc>
        <w:tc>
          <w:tcPr>
            <w:tcW w:w="4629" w:type="dxa"/>
            <w:tcBorders>
              <w:top w:val="single" w:sz="18" w:space="0" w:color="BFBFBF"/>
              <w:left w:val="single" w:sz="18" w:space="0" w:color="BFBFBF"/>
              <w:bottom w:val="single" w:sz="18" w:space="0" w:color="BFBFBF"/>
              <w:right w:val="single" w:sz="18" w:space="0" w:color="BFBFBF"/>
            </w:tcBorders>
            <w:vAlign w:val="center"/>
            <w:hideMark/>
          </w:tcPr>
          <w:p w14:paraId="09BFD9A6" w14:textId="77777777" w:rsidR="00246447" w:rsidRPr="00D74F5A" w:rsidRDefault="00246447">
            <w:pPr>
              <w:pStyle w:val="Text"/>
              <w:rPr>
                <w:sz w:val="24"/>
                <w:szCs w:val="24"/>
              </w:rPr>
            </w:pPr>
            <w:r w:rsidRPr="00D74F5A">
              <w:rPr>
                <w:sz w:val="24"/>
                <w:szCs w:val="24"/>
              </w:rPr>
              <w:t>Pupil has an interview with a prospective employer/educational establishment</w:t>
            </w:r>
          </w:p>
        </w:tc>
      </w:tr>
      <w:tr w:rsidR="00246447" w:rsidRPr="00D74F5A" w14:paraId="01E3B029" w14:textId="77777777" w:rsidTr="00246447">
        <w:tc>
          <w:tcPr>
            <w:tcW w:w="1701" w:type="dxa"/>
            <w:tcBorders>
              <w:top w:val="single" w:sz="18" w:space="0" w:color="BFBFBF"/>
              <w:left w:val="single" w:sz="18" w:space="0" w:color="BFBFBF"/>
              <w:bottom w:val="single" w:sz="18" w:space="0" w:color="BFBFBF"/>
              <w:right w:val="single" w:sz="18" w:space="0" w:color="BFBFBF"/>
            </w:tcBorders>
            <w:vAlign w:val="center"/>
            <w:hideMark/>
          </w:tcPr>
          <w:p w14:paraId="79E7D876" w14:textId="77777777" w:rsidR="00246447" w:rsidRPr="00D74F5A" w:rsidRDefault="00246447">
            <w:pPr>
              <w:pStyle w:val="Text"/>
              <w:jc w:val="center"/>
              <w:rPr>
                <w:b/>
                <w:sz w:val="24"/>
                <w:szCs w:val="24"/>
              </w:rPr>
            </w:pPr>
            <w:r w:rsidRPr="00D74F5A">
              <w:rPr>
                <w:b/>
                <w:sz w:val="24"/>
                <w:szCs w:val="24"/>
              </w:rPr>
              <w:t>P</w:t>
            </w:r>
          </w:p>
        </w:tc>
        <w:tc>
          <w:tcPr>
            <w:tcW w:w="3402" w:type="dxa"/>
            <w:tcBorders>
              <w:top w:val="single" w:sz="18" w:space="0" w:color="BFBFBF"/>
              <w:left w:val="single" w:sz="18" w:space="0" w:color="BFBFBF"/>
              <w:bottom w:val="single" w:sz="18" w:space="0" w:color="BFBFBF"/>
              <w:right w:val="single" w:sz="18" w:space="0" w:color="BFBFBF"/>
            </w:tcBorders>
            <w:vAlign w:val="center"/>
            <w:hideMark/>
          </w:tcPr>
          <w:p w14:paraId="244EBFC0" w14:textId="77777777" w:rsidR="00246447" w:rsidRPr="00D74F5A" w:rsidRDefault="00246447">
            <w:pPr>
              <w:pStyle w:val="Text"/>
              <w:rPr>
                <w:sz w:val="24"/>
                <w:szCs w:val="24"/>
              </w:rPr>
            </w:pPr>
            <w:r w:rsidRPr="00D74F5A">
              <w:rPr>
                <w:sz w:val="24"/>
                <w:szCs w:val="24"/>
              </w:rPr>
              <w:t>Sporting activity</w:t>
            </w:r>
          </w:p>
        </w:tc>
        <w:tc>
          <w:tcPr>
            <w:tcW w:w="4629" w:type="dxa"/>
            <w:tcBorders>
              <w:top w:val="single" w:sz="18" w:space="0" w:color="BFBFBF"/>
              <w:left w:val="single" w:sz="18" w:space="0" w:color="BFBFBF"/>
              <w:bottom w:val="single" w:sz="18" w:space="0" w:color="BFBFBF"/>
              <w:right w:val="single" w:sz="18" w:space="0" w:color="BFBFBF"/>
            </w:tcBorders>
            <w:vAlign w:val="center"/>
            <w:hideMark/>
          </w:tcPr>
          <w:p w14:paraId="7D4DD9F4" w14:textId="77777777" w:rsidR="00246447" w:rsidRPr="00D74F5A" w:rsidRDefault="00246447">
            <w:pPr>
              <w:pStyle w:val="Text"/>
              <w:rPr>
                <w:sz w:val="24"/>
                <w:szCs w:val="24"/>
              </w:rPr>
            </w:pPr>
            <w:r w:rsidRPr="00D74F5A">
              <w:rPr>
                <w:sz w:val="24"/>
                <w:szCs w:val="24"/>
              </w:rPr>
              <w:t>Pupil is participating in a supervised sporting activity approved by the school</w:t>
            </w:r>
          </w:p>
        </w:tc>
      </w:tr>
      <w:tr w:rsidR="00246447" w:rsidRPr="00D74F5A" w14:paraId="13D684CD" w14:textId="77777777" w:rsidTr="00246447">
        <w:tc>
          <w:tcPr>
            <w:tcW w:w="1701" w:type="dxa"/>
            <w:tcBorders>
              <w:top w:val="single" w:sz="18" w:space="0" w:color="BFBFBF"/>
              <w:left w:val="single" w:sz="18" w:space="0" w:color="BFBFBF"/>
              <w:bottom w:val="single" w:sz="18" w:space="0" w:color="BFBFBF"/>
              <w:right w:val="single" w:sz="18" w:space="0" w:color="BFBFBF"/>
            </w:tcBorders>
            <w:vAlign w:val="center"/>
            <w:hideMark/>
          </w:tcPr>
          <w:p w14:paraId="3696C343" w14:textId="77777777" w:rsidR="00246447" w:rsidRPr="00D74F5A" w:rsidRDefault="00246447">
            <w:pPr>
              <w:pStyle w:val="Text"/>
              <w:jc w:val="center"/>
              <w:rPr>
                <w:b/>
                <w:sz w:val="24"/>
                <w:szCs w:val="24"/>
              </w:rPr>
            </w:pPr>
            <w:r w:rsidRPr="00D74F5A">
              <w:rPr>
                <w:b/>
                <w:sz w:val="24"/>
                <w:szCs w:val="24"/>
              </w:rPr>
              <w:t>V</w:t>
            </w:r>
          </w:p>
        </w:tc>
        <w:tc>
          <w:tcPr>
            <w:tcW w:w="3402" w:type="dxa"/>
            <w:tcBorders>
              <w:top w:val="single" w:sz="18" w:space="0" w:color="BFBFBF"/>
              <w:left w:val="single" w:sz="18" w:space="0" w:color="BFBFBF"/>
              <w:bottom w:val="single" w:sz="18" w:space="0" w:color="BFBFBF"/>
              <w:right w:val="single" w:sz="18" w:space="0" w:color="BFBFBF"/>
            </w:tcBorders>
            <w:vAlign w:val="center"/>
            <w:hideMark/>
          </w:tcPr>
          <w:p w14:paraId="09FD068F" w14:textId="77777777" w:rsidR="00246447" w:rsidRPr="00D74F5A" w:rsidRDefault="00246447">
            <w:pPr>
              <w:pStyle w:val="Text"/>
              <w:rPr>
                <w:sz w:val="24"/>
                <w:szCs w:val="24"/>
              </w:rPr>
            </w:pPr>
            <w:r w:rsidRPr="00D74F5A">
              <w:rPr>
                <w:sz w:val="24"/>
                <w:szCs w:val="24"/>
              </w:rPr>
              <w:t>Educational trip or visit</w:t>
            </w:r>
          </w:p>
        </w:tc>
        <w:tc>
          <w:tcPr>
            <w:tcW w:w="4629" w:type="dxa"/>
            <w:tcBorders>
              <w:top w:val="single" w:sz="18" w:space="0" w:color="BFBFBF"/>
              <w:left w:val="single" w:sz="18" w:space="0" w:color="BFBFBF"/>
              <w:bottom w:val="single" w:sz="18" w:space="0" w:color="BFBFBF"/>
              <w:right w:val="single" w:sz="18" w:space="0" w:color="BFBFBF"/>
            </w:tcBorders>
            <w:vAlign w:val="center"/>
            <w:hideMark/>
          </w:tcPr>
          <w:p w14:paraId="1E96D801" w14:textId="77777777" w:rsidR="00246447" w:rsidRPr="00D74F5A" w:rsidRDefault="00246447">
            <w:pPr>
              <w:pStyle w:val="Text"/>
              <w:rPr>
                <w:sz w:val="24"/>
                <w:szCs w:val="24"/>
              </w:rPr>
            </w:pPr>
            <w:r w:rsidRPr="00D74F5A">
              <w:rPr>
                <w:sz w:val="24"/>
                <w:szCs w:val="24"/>
              </w:rPr>
              <w:t>Pupil is on an educational visit/trip organised, or approved, by the school</w:t>
            </w:r>
          </w:p>
        </w:tc>
      </w:tr>
      <w:tr w:rsidR="00246447" w:rsidRPr="00D74F5A" w14:paraId="07CD949D" w14:textId="77777777" w:rsidTr="00246447">
        <w:tc>
          <w:tcPr>
            <w:tcW w:w="1701" w:type="dxa"/>
            <w:tcBorders>
              <w:top w:val="single" w:sz="18" w:space="0" w:color="BFBFBF"/>
              <w:left w:val="single" w:sz="18" w:space="0" w:color="BFBFBF"/>
              <w:bottom w:val="single" w:sz="18" w:space="0" w:color="BFBFBF"/>
              <w:right w:val="single" w:sz="18" w:space="0" w:color="BFBFBF"/>
            </w:tcBorders>
            <w:vAlign w:val="center"/>
            <w:hideMark/>
          </w:tcPr>
          <w:p w14:paraId="7F659B18" w14:textId="77777777" w:rsidR="00246447" w:rsidRPr="00D74F5A" w:rsidRDefault="00246447">
            <w:pPr>
              <w:pStyle w:val="Text"/>
              <w:jc w:val="center"/>
              <w:rPr>
                <w:b/>
                <w:sz w:val="24"/>
                <w:szCs w:val="24"/>
              </w:rPr>
            </w:pPr>
            <w:r w:rsidRPr="00D74F5A">
              <w:rPr>
                <w:b/>
                <w:sz w:val="24"/>
                <w:szCs w:val="24"/>
              </w:rPr>
              <w:t>W</w:t>
            </w:r>
          </w:p>
        </w:tc>
        <w:tc>
          <w:tcPr>
            <w:tcW w:w="3402" w:type="dxa"/>
            <w:tcBorders>
              <w:top w:val="single" w:sz="18" w:space="0" w:color="BFBFBF"/>
              <w:left w:val="single" w:sz="18" w:space="0" w:color="BFBFBF"/>
              <w:bottom w:val="single" w:sz="18" w:space="0" w:color="BFBFBF"/>
              <w:right w:val="single" w:sz="18" w:space="0" w:color="BFBFBF"/>
            </w:tcBorders>
            <w:vAlign w:val="center"/>
            <w:hideMark/>
          </w:tcPr>
          <w:p w14:paraId="1979FF65" w14:textId="77777777" w:rsidR="00246447" w:rsidRPr="00D74F5A" w:rsidRDefault="00246447">
            <w:pPr>
              <w:pStyle w:val="Text"/>
              <w:rPr>
                <w:sz w:val="24"/>
                <w:szCs w:val="24"/>
              </w:rPr>
            </w:pPr>
            <w:r w:rsidRPr="00D74F5A">
              <w:rPr>
                <w:sz w:val="24"/>
                <w:szCs w:val="24"/>
              </w:rPr>
              <w:t>Work experience</w:t>
            </w:r>
          </w:p>
        </w:tc>
        <w:tc>
          <w:tcPr>
            <w:tcW w:w="4629" w:type="dxa"/>
            <w:tcBorders>
              <w:top w:val="single" w:sz="18" w:space="0" w:color="BFBFBF"/>
              <w:left w:val="single" w:sz="18" w:space="0" w:color="BFBFBF"/>
              <w:bottom w:val="single" w:sz="18" w:space="0" w:color="BFBFBF"/>
              <w:right w:val="single" w:sz="18" w:space="0" w:color="BFBFBF"/>
            </w:tcBorders>
            <w:vAlign w:val="center"/>
            <w:hideMark/>
          </w:tcPr>
          <w:p w14:paraId="41413197" w14:textId="77777777" w:rsidR="00246447" w:rsidRPr="00D74F5A" w:rsidRDefault="00246447">
            <w:pPr>
              <w:pStyle w:val="Text"/>
              <w:rPr>
                <w:sz w:val="24"/>
                <w:szCs w:val="24"/>
              </w:rPr>
            </w:pPr>
            <w:r w:rsidRPr="00D74F5A">
              <w:rPr>
                <w:sz w:val="24"/>
                <w:szCs w:val="24"/>
              </w:rPr>
              <w:t>Pupil is on a work experience placement</w:t>
            </w:r>
          </w:p>
        </w:tc>
      </w:tr>
    </w:tbl>
    <w:p w14:paraId="4C4CEA3D" w14:textId="77777777" w:rsidR="00246447" w:rsidRPr="00D74F5A" w:rsidRDefault="00246447" w:rsidP="00246447">
      <w:pPr>
        <w:rPr>
          <w:rFonts w:ascii="Arial" w:hAnsi="Arial"/>
          <w:lang w:val="en-US"/>
        </w:rPr>
      </w:pPr>
    </w:p>
    <w:tbl>
      <w:tblPr>
        <w:tblW w:w="0" w:type="auto"/>
        <w:tblInd w:w="108" w:type="dxa"/>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CellMar>
          <w:top w:w="113" w:type="dxa"/>
          <w:bottom w:w="113" w:type="dxa"/>
        </w:tblCellMar>
        <w:tblLook w:val="04A0" w:firstRow="1" w:lastRow="0" w:firstColumn="1" w:lastColumn="0" w:noHBand="0" w:noVBand="1"/>
      </w:tblPr>
      <w:tblGrid>
        <w:gridCol w:w="1614"/>
        <w:gridCol w:w="3240"/>
        <w:gridCol w:w="4352"/>
      </w:tblGrid>
      <w:tr w:rsidR="00246447" w:rsidRPr="00D74F5A" w14:paraId="00341A65" w14:textId="77777777" w:rsidTr="00246447">
        <w:trPr>
          <w:trHeight w:val="27"/>
        </w:trPr>
        <w:tc>
          <w:tcPr>
            <w:tcW w:w="1701" w:type="dxa"/>
            <w:tcBorders>
              <w:top w:val="single" w:sz="18" w:space="0" w:color="BFBFBF"/>
              <w:left w:val="single" w:sz="18" w:space="0" w:color="BFBFBF"/>
              <w:bottom w:val="single" w:sz="18" w:space="0" w:color="BFBFBF"/>
              <w:right w:val="single" w:sz="18" w:space="0" w:color="BFBFBF"/>
            </w:tcBorders>
            <w:shd w:val="clear" w:color="auto" w:fill="BFBFBF"/>
            <w:vAlign w:val="center"/>
            <w:hideMark/>
          </w:tcPr>
          <w:p w14:paraId="4989949B" w14:textId="77777777" w:rsidR="00246447" w:rsidRPr="00D74F5A" w:rsidRDefault="00246447">
            <w:pPr>
              <w:pStyle w:val="Text"/>
              <w:jc w:val="center"/>
              <w:rPr>
                <w:b/>
                <w:sz w:val="24"/>
                <w:szCs w:val="24"/>
              </w:rPr>
            </w:pPr>
            <w:r w:rsidRPr="00D74F5A">
              <w:rPr>
                <w:b/>
                <w:sz w:val="24"/>
                <w:szCs w:val="24"/>
              </w:rPr>
              <w:t>Code</w:t>
            </w:r>
          </w:p>
        </w:tc>
        <w:tc>
          <w:tcPr>
            <w:tcW w:w="3402" w:type="dxa"/>
            <w:tcBorders>
              <w:top w:val="single" w:sz="18" w:space="0" w:color="BFBFBF"/>
              <w:left w:val="single" w:sz="18" w:space="0" w:color="BFBFBF"/>
              <w:bottom w:val="single" w:sz="18" w:space="0" w:color="BFBFBF"/>
              <w:right w:val="single" w:sz="18" w:space="0" w:color="BFBFBF"/>
            </w:tcBorders>
            <w:shd w:val="clear" w:color="auto" w:fill="BFBFBF"/>
            <w:vAlign w:val="center"/>
            <w:hideMark/>
          </w:tcPr>
          <w:p w14:paraId="7D0A4921" w14:textId="77777777" w:rsidR="00246447" w:rsidRPr="00D74F5A" w:rsidRDefault="00246447">
            <w:pPr>
              <w:pStyle w:val="Text"/>
              <w:rPr>
                <w:b/>
                <w:sz w:val="24"/>
                <w:szCs w:val="24"/>
              </w:rPr>
            </w:pPr>
            <w:r w:rsidRPr="00D74F5A">
              <w:rPr>
                <w:b/>
                <w:sz w:val="24"/>
                <w:szCs w:val="24"/>
              </w:rPr>
              <w:t>Definition</w:t>
            </w:r>
          </w:p>
        </w:tc>
        <w:tc>
          <w:tcPr>
            <w:tcW w:w="4637" w:type="dxa"/>
            <w:tcBorders>
              <w:top w:val="single" w:sz="18" w:space="0" w:color="BFBFBF"/>
              <w:left w:val="single" w:sz="18" w:space="0" w:color="BFBFBF"/>
              <w:bottom w:val="single" w:sz="18" w:space="0" w:color="BFBFBF"/>
              <w:right w:val="single" w:sz="18" w:space="0" w:color="BFBFBF"/>
            </w:tcBorders>
            <w:shd w:val="clear" w:color="auto" w:fill="BFBFBF"/>
            <w:vAlign w:val="center"/>
            <w:hideMark/>
          </w:tcPr>
          <w:p w14:paraId="17754ECA" w14:textId="77777777" w:rsidR="00246447" w:rsidRPr="00D74F5A" w:rsidRDefault="00246447">
            <w:pPr>
              <w:pStyle w:val="Text"/>
              <w:rPr>
                <w:b/>
                <w:sz w:val="24"/>
                <w:szCs w:val="24"/>
              </w:rPr>
            </w:pPr>
            <w:r w:rsidRPr="00D74F5A">
              <w:rPr>
                <w:b/>
                <w:sz w:val="24"/>
                <w:szCs w:val="24"/>
              </w:rPr>
              <w:t>Scenario</w:t>
            </w:r>
          </w:p>
        </w:tc>
      </w:tr>
      <w:tr w:rsidR="00246447" w:rsidRPr="00D74F5A" w14:paraId="42A34DF8" w14:textId="77777777" w:rsidTr="00246447">
        <w:tc>
          <w:tcPr>
            <w:tcW w:w="9740" w:type="dxa"/>
            <w:gridSpan w:val="3"/>
            <w:tcBorders>
              <w:top w:val="single" w:sz="18" w:space="0" w:color="BFBFBF"/>
              <w:left w:val="single" w:sz="18" w:space="0" w:color="BFBFBF"/>
              <w:bottom w:val="single" w:sz="18" w:space="0" w:color="BFBFBF"/>
              <w:right w:val="single" w:sz="18" w:space="0" w:color="BFBFBF"/>
            </w:tcBorders>
            <w:shd w:val="clear" w:color="auto" w:fill="FFFFFF"/>
            <w:vAlign w:val="center"/>
            <w:hideMark/>
          </w:tcPr>
          <w:p w14:paraId="5B7900A6" w14:textId="77777777" w:rsidR="00246447" w:rsidRPr="00D74F5A" w:rsidRDefault="00246447">
            <w:pPr>
              <w:jc w:val="center"/>
              <w:rPr>
                <w:rFonts w:cs="Arial"/>
              </w:rPr>
            </w:pPr>
            <w:r w:rsidRPr="00D74F5A">
              <w:rPr>
                <w:b/>
              </w:rPr>
              <w:t>Authorised absence</w:t>
            </w:r>
          </w:p>
        </w:tc>
      </w:tr>
      <w:tr w:rsidR="00246447" w:rsidRPr="00D74F5A" w14:paraId="3FFD92C7" w14:textId="77777777" w:rsidTr="00246447">
        <w:tc>
          <w:tcPr>
            <w:tcW w:w="1701" w:type="dxa"/>
            <w:tcBorders>
              <w:top w:val="single" w:sz="18" w:space="0" w:color="BFBFBF"/>
              <w:left w:val="single" w:sz="18" w:space="0" w:color="BFBFBF"/>
              <w:bottom w:val="single" w:sz="18" w:space="0" w:color="BFBFBF"/>
              <w:right w:val="single" w:sz="18" w:space="0" w:color="BFBFBF"/>
            </w:tcBorders>
            <w:vAlign w:val="center"/>
            <w:hideMark/>
          </w:tcPr>
          <w:p w14:paraId="37AAF844" w14:textId="77777777" w:rsidR="00246447" w:rsidRPr="00D74F5A" w:rsidRDefault="00246447">
            <w:pPr>
              <w:pStyle w:val="Text"/>
              <w:jc w:val="center"/>
              <w:rPr>
                <w:b/>
                <w:sz w:val="24"/>
                <w:szCs w:val="24"/>
              </w:rPr>
            </w:pPr>
            <w:r w:rsidRPr="00D74F5A">
              <w:rPr>
                <w:b/>
                <w:sz w:val="24"/>
                <w:szCs w:val="24"/>
              </w:rPr>
              <w:t>C</w:t>
            </w:r>
          </w:p>
        </w:tc>
        <w:tc>
          <w:tcPr>
            <w:tcW w:w="3402" w:type="dxa"/>
            <w:tcBorders>
              <w:top w:val="single" w:sz="18" w:space="0" w:color="BFBFBF"/>
              <w:left w:val="single" w:sz="18" w:space="0" w:color="BFBFBF"/>
              <w:bottom w:val="single" w:sz="18" w:space="0" w:color="BFBFBF"/>
              <w:right w:val="single" w:sz="18" w:space="0" w:color="BFBFBF"/>
            </w:tcBorders>
            <w:vAlign w:val="center"/>
            <w:hideMark/>
          </w:tcPr>
          <w:p w14:paraId="5E3C2FF4" w14:textId="77777777" w:rsidR="00246447" w:rsidRPr="00D74F5A" w:rsidRDefault="00246447">
            <w:pPr>
              <w:pStyle w:val="Text"/>
              <w:rPr>
                <w:sz w:val="24"/>
                <w:szCs w:val="24"/>
              </w:rPr>
            </w:pPr>
            <w:r w:rsidRPr="00D74F5A">
              <w:rPr>
                <w:sz w:val="24"/>
                <w:szCs w:val="24"/>
              </w:rPr>
              <w:t>Authorised leave of absence</w:t>
            </w:r>
          </w:p>
        </w:tc>
        <w:tc>
          <w:tcPr>
            <w:tcW w:w="4637" w:type="dxa"/>
            <w:tcBorders>
              <w:top w:val="single" w:sz="18" w:space="0" w:color="BFBFBF"/>
              <w:left w:val="single" w:sz="18" w:space="0" w:color="BFBFBF"/>
              <w:bottom w:val="single" w:sz="18" w:space="0" w:color="BFBFBF"/>
              <w:right w:val="single" w:sz="18" w:space="0" w:color="BFBFBF"/>
            </w:tcBorders>
            <w:vAlign w:val="center"/>
            <w:hideMark/>
          </w:tcPr>
          <w:p w14:paraId="10C53356" w14:textId="77777777" w:rsidR="00246447" w:rsidRPr="00D74F5A" w:rsidRDefault="00246447">
            <w:pPr>
              <w:pStyle w:val="Text"/>
              <w:rPr>
                <w:sz w:val="24"/>
                <w:szCs w:val="24"/>
              </w:rPr>
            </w:pPr>
            <w:r w:rsidRPr="00D74F5A">
              <w:rPr>
                <w:sz w:val="24"/>
                <w:szCs w:val="24"/>
              </w:rPr>
              <w:t>Pupil has been granted a leave of absence due to exceptional circumstances</w:t>
            </w:r>
          </w:p>
        </w:tc>
      </w:tr>
      <w:tr w:rsidR="00246447" w:rsidRPr="00D74F5A" w14:paraId="023339CE" w14:textId="77777777" w:rsidTr="00246447">
        <w:tc>
          <w:tcPr>
            <w:tcW w:w="1701" w:type="dxa"/>
            <w:tcBorders>
              <w:top w:val="single" w:sz="18" w:space="0" w:color="BFBFBF"/>
              <w:left w:val="single" w:sz="18" w:space="0" w:color="BFBFBF"/>
              <w:bottom w:val="single" w:sz="18" w:space="0" w:color="BFBFBF"/>
              <w:right w:val="single" w:sz="18" w:space="0" w:color="BFBFBF"/>
            </w:tcBorders>
            <w:vAlign w:val="center"/>
            <w:hideMark/>
          </w:tcPr>
          <w:p w14:paraId="65AEDD99" w14:textId="77777777" w:rsidR="00246447" w:rsidRPr="00D74F5A" w:rsidRDefault="00246447">
            <w:pPr>
              <w:pStyle w:val="Text"/>
              <w:jc w:val="center"/>
              <w:rPr>
                <w:b/>
                <w:sz w:val="24"/>
                <w:szCs w:val="24"/>
              </w:rPr>
            </w:pPr>
            <w:r w:rsidRPr="00D74F5A">
              <w:rPr>
                <w:b/>
                <w:sz w:val="24"/>
                <w:szCs w:val="24"/>
              </w:rPr>
              <w:t>E</w:t>
            </w:r>
          </w:p>
        </w:tc>
        <w:tc>
          <w:tcPr>
            <w:tcW w:w="3402" w:type="dxa"/>
            <w:tcBorders>
              <w:top w:val="single" w:sz="18" w:space="0" w:color="BFBFBF"/>
              <w:left w:val="single" w:sz="18" w:space="0" w:color="BFBFBF"/>
              <w:bottom w:val="single" w:sz="18" w:space="0" w:color="BFBFBF"/>
              <w:right w:val="single" w:sz="18" w:space="0" w:color="BFBFBF"/>
            </w:tcBorders>
            <w:vAlign w:val="center"/>
            <w:hideMark/>
          </w:tcPr>
          <w:p w14:paraId="765C1CE9" w14:textId="77777777" w:rsidR="00246447" w:rsidRPr="00D74F5A" w:rsidRDefault="00246447">
            <w:pPr>
              <w:pStyle w:val="Text"/>
              <w:rPr>
                <w:sz w:val="24"/>
                <w:szCs w:val="24"/>
              </w:rPr>
            </w:pPr>
            <w:r w:rsidRPr="00D74F5A">
              <w:rPr>
                <w:sz w:val="24"/>
                <w:szCs w:val="24"/>
              </w:rPr>
              <w:t>Excluded</w:t>
            </w:r>
          </w:p>
        </w:tc>
        <w:tc>
          <w:tcPr>
            <w:tcW w:w="4637" w:type="dxa"/>
            <w:tcBorders>
              <w:top w:val="single" w:sz="18" w:space="0" w:color="BFBFBF"/>
              <w:left w:val="single" w:sz="18" w:space="0" w:color="BFBFBF"/>
              <w:bottom w:val="single" w:sz="18" w:space="0" w:color="BFBFBF"/>
              <w:right w:val="single" w:sz="18" w:space="0" w:color="BFBFBF"/>
            </w:tcBorders>
            <w:vAlign w:val="center"/>
            <w:hideMark/>
          </w:tcPr>
          <w:p w14:paraId="390B3149" w14:textId="77777777" w:rsidR="00246447" w:rsidRPr="00D74F5A" w:rsidRDefault="00246447">
            <w:pPr>
              <w:pStyle w:val="Text"/>
              <w:rPr>
                <w:sz w:val="24"/>
                <w:szCs w:val="24"/>
              </w:rPr>
            </w:pPr>
            <w:r w:rsidRPr="00D74F5A">
              <w:rPr>
                <w:sz w:val="24"/>
                <w:szCs w:val="24"/>
              </w:rPr>
              <w:t>Pupil has been excluded but no alternative provision has been made</w:t>
            </w:r>
          </w:p>
        </w:tc>
      </w:tr>
      <w:tr w:rsidR="00246447" w:rsidRPr="00D74F5A" w14:paraId="3EABD82D" w14:textId="77777777" w:rsidTr="00246447">
        <w:tc>
          <w:tcPr>
            <w:tcW w:w="1701" w:type="dxa"/>
            <w:tcBorders>
              <w:top w:val="single" w:sz="18" w:space="0" w:color="BFBFBF"/>
              <w:left w:val="single" w:sz="18" w:space="0" w:color="BFBFBF"/>
              <w:bottom w:val="single" w:sz="18" w:space="0" w:color="BFBFBF"/>
              <w:right w:val="single" w:sz="18" w:space="0" w:color="BFBFBF"/>
            </w:tcBorders>
            <w:vAlign w:val="center"/>
            <w:hideMark/>
          </w:tcPr>
          <w:p w14:paraId="140DA07A" w14:textId="77777777" w:rsidR="00246447" w:rsidRPr="00D74F5A" w:rsidRDefault="00246447">
            <w:pPr>
              <w:pStyle w:val="Text"/>
              <w:jc w:val="center"/>
              <w:rPr>
                <w:b/>
                <w:sz w:val="24"/>
                <w:szCs w:val="24"/>
              </w:rPr>
            </w:pPr>
            <w:r w:rsidRPr="00D74F5A">
              <w:rPr>
                <w:b/>
                <w:sz w:val="24"/>
                <w:szCs w:val="24"/>
              </w:rPr>
              <w:t>H</w:t>
            </w:r>
          </w:p>
        </w:tc>
        <w:tc>
          <w:tcPr>
            <w:tcW w:w="3402" w:type="dxa"/>
            <w:tcBorders>
              <w:top w:val="single" w:sz="18" w:space="0" w:color="BFBFBF"/>
              <w:left w:val="single" w:sz="18" w:space="0" w:color="BFBFBF"/>
              <w:bottom w:val="single" w:sz="18" w:space="0" w:color="BFBFBF"/>
              <w:right w:val="single" w:sz="18" w:space="0" w:color="BFBFBF"/>
            </w:tcBorders>
            <w:vAlign w:val="center"/>
            <w:hideMark/>
          </w:tcPr>
          <w:p w14:paraId="383FAAF6" w14:textId="77777777" w:rsidR="00246447" w:rsidRPr="00D74F5A" w:rsidRDefault="00246447">
            <w:pPr>
              <w:pStyle w:val="Text"/>
              <w:rPr>
                <w:sz w:val="24"/>
                <w:szCs w:val="24"/>
              </w:rPr>
            </w:pPr>
            <w:r w:rsidRPr="00D74F5A">
              <w:rPr>
                <w:sz w:val="24"/>
                <w:szCs w:val="24"/>
              </w:rPr>
              <w:t>Authorised holiday</w:t>
            </w:r>
          </w:p>
        </w:tc>
        <w:tc>
          <w:tcPr>
            <w:tcW w:w="4637" w:type="dxa"/>
            <w:tcBorders>
              <w:top w:val="single" w:sz="18" w:space="0" w:color="BFBFBF"/>
              <w:left w:val="single" w:sz="18" w:space="0" w:color="BFBFBF"/>
              <w:bottom w:val="single" w:sz="18" w:space="0" w:color="BFBFBF"/>
              <w:right w:val="single" w:sz="18" w:space="0" w:color="BFBFBF"/>
            </w:tcBorders>
            <w:vAlign w:val="center"/>
            <w:hideMark/>
          </w:tcPr>
          <w:p w14:paraId="1709217A" w14:textId="77777777" w:rsidR="00246447" w:rsidRPr="00D74F5A" w:rsidRDefault="00246447">
            <w:pPr>
              <w:pStyle w:val="Text"/>
              <w:rPr>
                <w:sz w:val="24"/>
                <w:szCs w:val="24"/>
              </w:rPr>
            </w:pPr>
            <w:r w:rsidRPr="00D74F5A">
              <w:rPr>
                <w:sz w:val="24"/>
                <w:szCs w:val="24"/>
              </w:rPr>
              <w:t>Pupil has been allowed to go on holiday due to exceptional circumstances</w:t>
            </w:r>
          </w:p>
        </w:tc>
      </w:tr>
      <w:tr w:rsidR="00246447" w:rsidRPr="00D74F5A" w14:paraId="2A6A29A4" w14:textId="77777777" w:rsidTr="00246447">
        <w:tc>
          <w:tcPr>
            <w:tcW w:w="1701" w:type="dxa"/>
            <w:tcBorders>
              <w:top w:val="single" w:sz="18" w:space="0" w:color="BFBFBF"/>
              <w:left w:val="single" w:sz="18" w:space="0" w:color="BFBFBF"/>
              <w:bottom w:val="single" w:sz="18" w:space="0" w:color="BFBFBF"/>
              <w:right w:val="single" w:sz="18" w:space="0" w:color="BFBFBF"/>
            </w:tcBorders>
            <w:vAlign w:val="center"/>
            <w:hideMark/>
          </w:tcPr>
          <w:p w14:paraId="2906B3E5" w14:textId="77777777" w:rsidR="00246447" w:rsidRPr="00D74F5A" w:rsidRDefault="00246447">
            <w:pPr>
              <w:pStyle w:val="Text"/>
              <w:jc w:val="center"/>
              <w:rPr>
                <w:b/>
                <w:sz w:val="24"/>
                <w:szCs w:val="24"/>
              </w:rPr>
            </w:pPr>
            <w:r w:rsidRPr="00D74F5A">
              <w:rPr>
                <w:b/>
                <w:sz w:val="24"/>
                <w:szCs w:val="24"/>
              </w:rPr>
              <w:t>I</w:t>
            </w:r>
          </w:p>
        </w:tc>
        <w:tc>
          <w:tcPr>
            <w:tcW w:w="3402" w:type="dxa"/>
            <w:tcBorders>
              <w:top w:val="single" w:sz="18" w:space="0" w:color="BFBFBF"/>
              <w:left w:val="single" w:sz="18" w:space="0" w:color="BFBFBF"/>
              <w:bottom w:val="single" w:sz="18" w:space="0" w:color="BFBFBF"/>
              <w:right w:val="single" w:sz="18" w:space="0" w:color="BFBFBF"/>
            </w:tcBorders>
            <w:vAlign w:val="center"/>
            <w:hideMark/>
          </w:tcPr>
          <w:p w14:paraId="70248528" w14:textId="77777777" w:rsidR="00246447" w:rsidRPr="00D74F5A" w:rsidRDefault="00246447">
            <w:pPr>
              <w:pStyle w:val="Text"/>
              <w:rPr>
                <w:sz w:val="24"/>
                <w:szCs w:val="24"/>
              </w:rPr>
            </w:pPr>
            <w:r w:rsidRPr="00D74F5A">
              <w:rPr>
                <w:sz w:val="24"/>
                <w:szCs w:val="24"/>
              </w:rPr>
              <w:t>Illness</w:t>
            </w:r>
          </w:p>
        </w:tc>
        <w:tc>
          <w:tcPr>
            <w:tcW w:w="4637" w:type="dxa"/>
            <w:tcBorders>
              <w:top w:val="single" w:sz="18" w:space="0" w:color="BFBFBF"/>
              <w:left w:val="single" w:sz="18" w:space="0" w:color="BFBFBF"/>
              <w:bottom w:val="single" w:sz="18" w:space="0" w:color="BFBFBF"/>
              <w:right w:val="single" w:sz="18" w:space="0" w:color="BFBFBF"/>
            </w:tcBorders>
            <w:vAlign w:val="center"/>
            <w:hideMark/>
          </w:tcPr>
          <w:p w14:paraId="39E15304" w14:textId="77777777" w:rsidR="00246447" w:rsidRPr="00D74F5A" w:rsidRDefault="00246447">
            <w:pPr>
              <w:pStyle w:val="Text"/>
              <w:rPr>
                <w:sz w:val="24"/>
                <w:szCs w:val="24"/>
              </w:rPr>
            </w:pPr>
            <w:r w:rsidRPr="00D74F5A">
              <w:rPr>
                <w:sz w:val="24"/>
                <w:szCs w:val="24"/>
              </w:rPr>
              <w:t>School has been notified that a pupil will be absent due to illness</w:t>
            </w:r>
          </w:p>
        </w:tc>
      </w:tr>
      <w:tr w:rsidR="00246447" w:rsidRPr="00D74F5A" w14:paraId="3906B67A" w14:textId="77777777" w:rsidTr="00246447">
        <w:tc>
          <w:tcPr>
            <w:tcW w:w="1701" w:type="dxa"/>
            <w:tcBorders>
              <w:top w:val="single" w:sz="18" w:space="0" w:color="BFBFBF"/>
              <w:left w:val="single" w:sz="18" w:space="0" w:color="BFBFBF"/>
              <w:bottom w:val="single" w:sz="18" w:space="0" w:color="BFBFBF"/>
              <w:right w:val="single" w:sz="18" w:space="0" w:color="BFBFBF"/>
            </w:tcBorders>
            <w:vAlign w:val="center"/>
            <w:hideMark/>
          </w:tcPr>
          <w:p w14:paraId="63695634" w14:textId="77777777" w:rsidR="00246447" w:rsidRPr="00D74F5A" w:rsidRDefault="00246447">
            <w:pPr>
              <w:pStyle w:val="Text"/>
              <w:jc w:val="center"/>
              <w:rPr>
                <w:b/>
                <w:sz w:val="24"/>
                <w:szCs w:val="24"/>
              </w:rPr>
            </w:pPr>
            <w:r w:rsidRPr="00D74F5A">
              <w:rPr>
                <w:b/>
                <w:sz w:val="24"/>
                <w:szCs w:val="24"/>
              </w:rPr>
              <w:t>M</w:t>
            </w:r>
          </w:p>
        </w:tc>
        <w:tc>
          <w:tcPr>
            <w:tcW w:w="3402" w:type="dxa"/>
            <w:tcBorders>
              <w:top w:val="single" w:sz="18" w:space="0" w:color="BFBFBF"/>
              <w:left w:val="single" w:sz="18" w:space="0" w:color="BFBFBF"/>
              <w:bottom w:val="single" w:sz="18" w:space="0" w:color="BFBFBF"/>
              <w:right w:val="single" w:sz="18" w:space="0" w:color="BFBFBF"/>
            </w:tcBorders>
            <w:vAlign w:val="center"/>
            <w:hideMark/>
          </w:tcPr>
          <w:p w14:paraId="3F85989F" w14:textId="77777777" w:rsidR="00246447" w:rsidRPr="00D74F5A" w:rsidRDefault="00246447">
            <w:pPr>
              <w:pStyle w:val="Text"/>
              <w:rPr>
                <w:sz w:val="24"/>
                <w:szCs w:val="24"/>
              </w:rPr>
            </w:pPr>
            <w:r w:rsidRPr="00D74F5A">
              <w:rPr>
                <w:sz w:val="24"/>
                <w:szCs w:val="24"/>
              </w:rPr>
              <w:t>Medical/dental appointment</w:t>
            </w:r>
          </w:p>
        </w:tc>
        <w:tc>
          <w:tcPr>
            <w:tcW w:w="4637" w:type="dxa"/>
            <w:tcBorders>
              <w:top w:val="single" w:sz="18" w:space="0" w:color="BFBFBF"/>
              <w:left w:val="single" w:sz="18" w:space="0" w:color="BFBFBF"/>
              <w:bottom w:val="single" w:sz="18" w:space="0" w:color="BFBFBF"/>
              <w:right w:val="single" w:sz="18" w:space="0" w:color="BFBFBF"/>
            </w:tcBorders>
            <w:vAlign w:val="center"/>
            <w:hideMark/>
          </w:tcPr>
          <w:p w14:paraId="4C777986" w14:textId="77777777" w:rsidR="00246447" w:rsidRPr="00D74F5A" w:rsidRDefault="00246447">
            <w:pPr>
              <w:pStyle w:val="Text"/>
              <w:rPr>
                <w:sz w:val="24"/>
                <w:szCs w:val="24"/>
              </w:rPr>
            </w:pPr>
            <w:r w:rsidRPr="00D74F5A">
              <w:rPr>
                <w:sz w:val="24"/>
                <w:szCs w:val="24"/>
              </w:rPr>
              <w:t>Pupil is at a medical or dental appointment</w:t>
            </w:r>
          </w:p>
        </w:tc>
      </w:tr>
      <w:tr w:rsidR="00246447" w:rsidRPr="00D74F5A" w14:paraId="36BC79DB" w14:textId="77777777" w:rsidTr="00246447">
        <w:tc>
          <w:tcPr>
            <w:tcW w:w="1701" w:type="dxa"/>
            <w:tcBorders>
              <w:top w:val="single" w:sz="18" w:space="0" w:color="BFBFBF"/>
              <w:left w:val="single" w:sz="18" w:space="0" w:color="BFBFBF"/>
              <w:bottom w:val="single" w:sz="18" w:space="0" w:color="BFBFBF"/>
              <w:right w:val="single" w:sz="18" w:space="0" w:color="BFBFBF"/>
            </w:tcBorders>
            <w:vAlign w:val="center"/>
            <w:hideMark/>
          </w:tcPr>
          <w:p w14:paraId="0C5453E4" w14:textId="77777777" w:rsidR="00246447" w:rsidRPr="00D74F5A" w:rsidRDefault="00246447">
            <w:pPr>
              <w:pStyle w:val="Text"/>
              <w:jc w:val="center"/>
              <w:rPr>
                <w:b/>
                <w:sz w:val="24"/>
                <w:szCs w:val="24"/>
              </w:rPr>
            </w:pPr>
            <w:r w:rsidRPr="00D74F5A">
              <w:rPr>
                <w:b/>
                <w:sz w:val="24"/>
                <w:szCs w:val="24"/>
              </w:rPr>
              <w:t>R</w:t>
            </w:r>
          </w:p>
        </w:tc>
        <w:tc>
          <w:tcPr>
            <w:tcW w:w="3402" w:type="dxa"/>
            <w:tcBorders>
              <w:top w:val="single" w:sz="18" w:space="0" w:color="BFBFBF"/>
              <w:left w:val="single" w:sz="18" w:space="0" w:color="BFBFBF"/>
              <w:bottom w:val="single" w:sz="18" w:space="0" w:color="BFBFBF"/>
              <w:right w:val="single" w:sz="18" w:space="0" w:color="BFBFBF"/>
            </w:tcBorders>
            <w:vAlign w:val="center"/>
            <w:hideMark/>
          </w:tcPr>
          <w:p w14:paraId="083CBC80" w14:textId="77777777" w:rsidR="00246447" w:rsidRPr="00D74F5A" w:rsidRDefault="00246447">
            <w:pPr>
              <w:pStyle w:val="Text"/>
              <w:rPr>
                <w:sz w:val="24"/>
                <w:szCs w:val="24"/>
              </w:rPr>
            </w:pPr>
            <w:r w:rsidRPr="00D74F5A">
              <w:rPr>
                <w:sz w:val="24"/>
                <w:szCs w:val="24"/>
              </w:rPr>
              <w:t>Religious observance</w:t>
            </w:r>
          </w:p>
        </w:tc>
        <w:tc>
          <w:tcPr>
            <w:tcW w:w="4637" w:type="dxa"/>
            <w:tcBorders>
              <w:top w:val="single" w:sz="18" w:space="0" w:color="BFBFBF"/>
              <w:left w:val="single" w:sz="18" w:space="0" w:color="BFBFBF"/>
              <w:bottom w:val="single" w:sz="18" w:space="0" w:color="BFBFBF"/>
              <w:right w:val="single" w:sz="18" w:space="0" w:color="BFBFBF"/>
            </w:tcBorders>
            <w:vAlign w:val="center"/>
            <w:hideMark/>
          </w:tcPr>
          <w:p w14:paraId="6896FFC2" w14:textId="77777777" w:rsidR="00246447" w:rsidRPr="00D74F5A" w:rsidRDefault="00246447">
            <w:pPr>
              <w:pStyle w:val="Text"/>
              <w:rPr>
                <w:sz w:val="24"/>
                <w:szCs w:val="24"/>
              </w:rPr>
            </w:pPr>
            <w:r w:rsidRPr="00D74F5A">
              <w:rPr>
                <w:sz w:val="24"/>
                <w:szCs w:val="24"/>
              </w:rPr>
              <w:t>Pupil is taking part in a day of religious observance</w:t>
            </w:r>
          </w:p>
        </w:tc>
      </w:tr>
      <w:tr w:rsidR="00246447" w:rsidRPr="00D74F5A" w14:paraId="1C772637" w14:textId="77777777" w:rsidTr="00246447">
        <w:tc>
          <w:tcPr>
            <w:tcW w:w="1701" w:type="dxa"/>
            <w:tcBorders>
              <w:top w:val="single" w:sz="18" w:space="0" w:color="BFBFBF"/>
              <w:left w:val="single" w:sz="18" w:space="0" w:color="BFBFBF"/>
              <w:bottom w:val="single" w:sz="18" w:space="0" w:color="BFBFBF"/>
              <w:right w:val="single" w:sz="18" w:space="0" w:color="BFBFBF"/>
            </w:tcBorders>
            <w:vAlign w:val="center"/>
            <w:hideMark/>
          </w:tcPr>
          <w:p w14:paraId="066DDAA3" w14:textId="77777777" w:rsidR="00246447" w:rsidRPr="00D74F5A" w:rsidRDefault="00246447">
            <w:pPr>
              <w:pStyle w:val="Text"/>
              <w:jc w:val="center"/>
              <w:rPr>
                <w:b/>
                <w:sz w:val="24"/>
                <w:szCs w:val="24"/>
              </w:rPr>
            </w:pPr>
            <w:r w:rsidRPr="00D74F5A">
              <w:rPr>
                <w:b/>
                <w:sz w:val="24"/>
                <w:szCs w:val="24"/>
              </w:rPr>
              <w:t>S</w:t>
            </w:r>
          </w:p>
        </w:tc>
        <w:tc>
          <w:tcPr>
            <w:tcW w:w="3402" w:type="dxa"/>
            <w:tcBorders>
              <w:top w:val="single" w:sz="18" w:space="0" w:color="BFBFBF"/>
              <w:left w:val="single" w:sz="18" w:space="0" w:color="BFBFBF"/>
              <w:bottom w:val="single" w:sz="18" w:space="0" w:color="BFBFBF"/>
              <w:right w:val="single" w:sz="18" w:space="0" w:color="BFBFBF"/>
            </w:tcBorders>
            <w:vAlign w:val="center"/>
            <w:hideMark/>
          </w:tcPr>
          <w:p w14:paraId="64020208" w14:textId="77777777" w:rsidR="00246447" w:rsidRPr="00D74F5A" w:rsidRDefault="00246447">
            <w:pPr>
              <w:pStyle w:val="Text"/>
              <w:rPr>
                <w:sz w:val="24"/>
                <w:szCs w:val="24"/>
              </w:rPr>
            </w:pPr>
            <w:r w:rsidRPr="00D74F5A">
              <w:rPr>
                <w:sz w:val="24"/>
                <w:szCs w:val="24"/>
              </w:rPr>
              <w:t>Study leave</w:t>
            </w:r>
          </w:p>
        </w:tc>
        <w:tc>
          <w:tcPr>
            <w:tcW w:w="4637" w:type="dxa"/>
            <w:tcBorders>
              <w:top w:val="single" w:sz="18" w:space="0" w:color="BFBFBF"/>
              <w:left w:val="single" w:sz="18" w:space="0" w:color="BFBFBF"/>
              <w:bottom w:val="single" w:sz="18" w:space="0" w:color="BFBFBF"/>
              <w:right w:val="single" w:sz="18" w:space="0" w:color="BFBFBF"/>
            </w:tcBorders>
            <w:vAlign w:val="center"/>
            <w:hideMark/>
          </w:tcPr>
          <w:p w14:paraId="0C9374DA" w14:textId="77777777" w:rsidR="00246447" w:rsidRPr="00D74F5A" w:rsidRDefault="00246447">
            <w:pPr>
              <w:pStyle w:val="Text"/>
              <w:rPr>
                <w:sz w:val="24"/>
                <w:szCs w:val="24"/>
              </w:rPr>
            </w:pPr>
            <w:r w:rsidRPr="00D74F5A">
              <w:rPr>
                <w:sz w:val="24"/>
                <w:szCs w:val="24"/>
              </w:rPr>
              <w:t>Year 11 pupil is on study leave during their  public examinations</w:t>
            </w:r>
          </w:p>
        </w:tc>
      </w:tr>
      <w:tr w:rsidR="00246447" w:rsidRPr="00D74F5A" w14:paraId="1FBD2044" w14:textId="77777777" w:rsidTr="00246447">
        <w:tc>
          <w:tcPr>
            <w:tcW w:w="1701" w:type="dxa"/>
            <w:tcBorders>
              <w:top w:val="single" w:sz="18" w:space="0" w:color="BFBFBF"/>
              <w:left w:val="single" w:sz="18" w:space="0" w:color="BFBFBF"/>
              <w:bottom w:val="single" w:sz="18" w:space="0" w:color="BFBFBF"/>
              <w:right w:val="single" w:sz="18" w:space="0" w:color="BFBFBF"/>
            </w:tcBorders>
            <w:vAlign w:val="center"/>
            <w:hideMark/>
          </w:tcPr>
          <w:p w14:paraId="1086CAE5" w14:textId="77777777" w:rsidR="00246447" w:rsidRPr="00D74F5A" w:rsidRDefault="00246447">
            <w:pPr>
              <w:pStyle w:val="Text"/>
              <w:jc w:val="center"/>
              <w:rPr>
                <w:b/>
                <w:sz w:val="24"/>
                <w:szCs w:val="24"/>
              </w:rPr>
            </w:pPr>
            <w:r w:rsidRPr="00D74F5A">
              <w:rPr>
                <w:b/>
                <w:sz w:val="24"/>
                <w:szCs w:val="24"/>
              </w:rPr>
              <w:t>T</w:t>
            </w:r>
          </w:p>
        </w:tc>
        <w:tc>
          <w:tcPr>
            <w:tcW w:w="3402" w:type="dxa"/>
            <w:tcBorders>
              <w:top w:val="single" w:sz="18" w:space="0" w:color="BFBFBF"/>
              <w:left w:val="single" w:sz="18" w:space="0" w:color="BFBFBF"/>
              <w:bottom w:val="single" w:sz="18" w:space="0" w:color="BFBFBF"/>
              <w:right w:val="single" w:sz="18" w:space="0" w:color="BFBFBF"/>
            </w:tcBorders>
            <w:vAlign w:val="center"/>
            <w:hideMark/>
          </w:tcPr>
          <w:p w14:paraId="1D43EB04" w14:textId="77777777" w:rsidR="00246447" w:rsidRPr="00D74F5A" w:rsidRDefault="00246447">
            <w:pPr>
              <w:pStyle w:val="Text"/>
              <w:rPr>
                <w:sz w:val="24"/>
                <w:szCs w:val="24"/>
              </w:rPr>
            </w:pPr>
            <w:r w:rsidRPr="00D74F5A">
              <w:rPr>
                <w:sz w:val="24"/>
                <w:szCs w:val="24"/>
              </w:rPr>
              <w:t>Gypsy, Roma and Traveller absence</w:t>
            </w:r>
          </w:p>
        </w:tc>
        <w:tc>
          <w:tcPr>
            <w:tcW w:w="4637" w:type="dxa"/>
            <w:tcBorders>
              <w:top w:val="single" w:sz="18" w:space="0" w:color="BFBFBF"/>
              <w:left w:val="single" w:sz="18" w:space="0" w:color="BFBFBF"/>
              <w:bottom w:val="single" w:sz="18" w:space="0" w:color="BFBFBF"/>
              <w:right w:val="single" w:sz="18" w:space="0" w:color="BFBFBF"/>
            </w:tcBorders>
            <w:vAlign w:val="center"/>
            <w:hideMark/>
          </w:tcPr>
          <w:p w14:paraId="00123659" w14:textId="77777777" w:rsidR="00246447" w:rsidRPr="00D74F5A" w:rsidRDefault="00246447">
            <w:pPr>
              <w:pStyle w:val="Text"/>
              <w:rPr>
                <w:sz w:val="24"/>
                <w:szCs w:val="24"/>
              </w:rPr>
            </w:pPr>
            <w:r w:rsidRPr="00D74F5A">
              <w:rPr>
                <w:sz w:val="24"/>
                <w:szCs w:val="24"/>
              </w:rPr>
              <w:t>Pupil from a Traveller community is travelling, as agreed with the school</w:t>
            </w:r>
          </w:p>
        </w:tc>
      </w:tr>
      <w:tr w:rsidR="00246447" w:rsidRPr="00D74F5A" w14:paraId="61B4B7D2" w14:textId="77777777" w:rsidTr="00246447">
        <w:tc>
          <w:tcPr>
            <w:tcW w:w="9740" w:type="dxa"/>
            <w:gridSpan w:val="3"/>
            <w:tcBorders>
              <w:top w:val="single" w:sz="18" w:space="0" w:color="BFBFBF"/>
              <w:left w:val="single" w:sz="18" w:space="0" w:color="BFBFBF"/>
              <w:bottom w:val="single" w:sz="18" w:space="0" w:color="BFBFBF"/>
              <w:right w:val="single" w:sz="18" w:space="0" w:color="BFBFBF"/>
            </w:tcBorders>
            <w:vAlign w:val="center"/>
            <w:hideMark/>
          </w:tcPr>
          <w:p w14:paraId="08E169F1" w14:textId="77777777" w:rsidR="00246447" w:rsidRPr="00D74F5A" w:rsidRDefault="00246447">
            <w:pPr>
              <w:jc w:val="center"/>
            </w:pPr>
            <w:r w:rsidRPr="00D74F5A">
              <w:rPr>
                <w:b/>
              </w:rPr>
              <w:t>Unauthorised absence</w:t>
            </w:r>
          </w:p>
        </w:tc>
      </w:tr>
      <w:tr w:rsidR="00246447" w:rsidRPr="00D74F5A" w14:paraId="4687EBF3" w14:textId="77777777" w:rsidTr="00246447">
        <w:tc>
          <w:tcPr>
            <w:tcW w:w="1701" w:type="dxa"/>
            <w:tcBorders>
              <w:top w:val="single" w:sz="18" w:space="0" w:color="BFBFBF"/>
              <w:left w:val="single" w:sz="18" w:space="0" w:color="BFBFBF"/>
              <w:bottom w:val="single" w:sz="18" w:space="0" w:color="BFBFBF"/>
              <w:right w:val="single" w:sz="18" w:space="0" w:color="BFBFBF"/>
            </w:tcBorders>
            <w:vAlign w:val="center"/>
            <w:hideMark/>
          </w:tcPr>
          <w:p w14:paraId="57DE78E1" w14:textId="77777777" w:rsidR="00246447" w:rsidRPr="00D74F5A" w:rsidRDefault="00246447">
            <w:pPr>
              <w:pStyle w:val="Text"/>
              <w:jc w:val="center"/>
              <w:rPr>
                <w:b/>
                <w:sz w:val="24"/>
                <w:szCs w:val="24"/>
              </w:rPr>
            </w:pPr>
            <w:r w:rsidRPr="00D74F5A">
              <w:rPr>
                <w:b/>
                <w:sz w:val="24"/>
                <w:szCs w:val="24"/>
              </w:rPr>
              <w:t>G</w:t>
            </w:r>
          </w:p>
        </w:tc>
        <w:tc>
          <w:tcPr>
            <w:tcW w:w="3402" w:type="dxa"/>
            <w:tcBorders>
              <w:top w:val="single" w:sz="18" w:space="0" w:color="BFBFBF"/>
              <w:left w:val="single" w:sz="18" w:space="0" w:color="BFBFBF"/>
              <w:bottom w:val="single" w:sz="18" w:space="0" w:color="BFBFBF"/>
              <w:right w:val="single" w:sz="18" w:space="0" w:color="BFBFBF"/>
            </w:tcBorders>
            <w:vAlign w:val="center"/>
            <w:hideMark/>
          </w:tcPr>
          <w:p w14:paraId="4ED52EBB" w14:textId="77777777" w:rsidR="00246447" w:rsidRPr="00D74F5A" w:rsidRDefault="00246447">
            <w:pPr>
              <w:pStyle w:val="Text"/>
              <w:rPr>
                <w:sz w:val="24"/>
                <w:szCs w:val="24"/>
              </w:rPr>
            </w:pPr>
            <w:r w:rsidRPr="00D74F5A">
              <w:rPr>
                <w:sz w:val="24"/>
                <w:szCs w:val="24"/>
              </w:rPr>
              <w:t>Unauthorised holiday</w:t>
            </w:r>
          </w:p>
        </w:tc>
        <w:tc>
          <w:tcPr>
            <w:tcW w:w="4637" w:type="dxa"/>
            <w:tcBorders>
              <w:top w:val="single" w:sz="18" w:space="0" w:color="BFBFBF"/>
              <w:left w:val="single" w:sz="18" w:space="0" w:color="BFBFBF"/>
              <w:bottom w:val="single" w:sz="18" w:space="0" w:color="BFBFBF"/>
              <w:right w:val="single" w:sz="18" w:space="0" w:color="BFBFBF"/>
            </w:tcBorders>
            <w:vAlign w:val="center"/>
            <w:hideMark/>
          </w:tcPr>
          <w:p w14:paraId="38C65847" w14:textId="77777777" w:rsidR="00246447" w:rsidRPr="00D74F5A" w:rsidRDefault="00246447">
            <w:pPr>
              <w:pStyle w:val="Text"/>
              <w:rPr>
                <w:sz w:val="24"/>
                <w:szCs w:val="24"/>
              </w:rPr>
            </w:pPr>
            <w:r w:rsidRPr="00D74F5A">
              <w:rPr>
                <w:sz w:val="24"/>
                <w:szCs w:val="24"/>
              </w:rPr>
              <w:t>Pupil is on a holiday that was not approved by the school</w:t>
            </w:r>
          </w:p>
        </w:tc>
      </w:tr>
      <w:tr w:rsidR="00246447" w:rsidRPr="00D74F5A" w14:paraId="57698400" w14:textId="77777777" w:rsidTr="00246447">
        <w:tc>
          <w:tcPr>
            <w:tcW w:w="1701" w:type="dxa"/>
            <w:tcBorders>
              <w:top w:val="single" w:sz="18" w:space="0" w:color="BFBFBF"/>
              <w:left w:val="single" w:sz="18" w:space="0" w:color="BFBFBF"/>
              <w:bottom w:val="single" w:sz="18" w:space="0" w:color="BFBFBF"/>
              <w:right w:val="single" w:sz="18" w:space="0" w:color="BFBFBF"/>
            </w:tcBorders>
            <w:vAlign w:val="center"/>
            <w:hideMark/>
          </w:tcPr>
          <w:p w14:paraId="350C21BE" w14:textId="77777777" w:rsidR="00246447" w:rsidRPr="00D74F5A" w:rsidRDefault="00246447">
            <w:pPr>
              <w:pStyle w:val="Text"/>
              <w:jc w:val="center"/>
              <w:rPr>
                <w:b/>
                <w:sz w:val="24"/>
                <w:szCs w:val="24"/>
              </w:rPr>
            </w:pPr>
            <w:r w:rsidRPr="00D74F5A">
              <w:rPr>
                <w:b/>
                <w:sz w:val="24"/>
                <w:szCs w:val="24"/>
              </w:rPr>
              <w:t>N</w:t>
            </w:r>
          </w:p>
        </w:tc>
        <w:tc>
          <w:tcPr>
            <w:tcW w:w="3402" w:type="dxa"/>
            <w:tcBorders>
              <w:top w:val="single" w:sz="18" w:space="0" w:color="BFBFBF"/>
              <w:left w:val="single" w:sz="18" w:space="0" w:color="BFBFBF"/>
              <w:bottom w:val="single" w:sz="18" w:space="0" w:color="BFBFBF"/>
              <w:right w:val="single" w:sz="18" w:space="0" w:color="BFBFBF"/>
            </w:tcBorders>
            <w:vAlign w:val="center"/>
            <w:hideMark/>
          </w:tcPr>
          <w:p w14:paraId="61E54F30" w14:textId="77777777" w:rsidR="00246447" w:rsidRPr="00D74F5A" w:rsidRDefault="00246447">
            <w:pPr>
              <w:pStyle w:val="Text"/>
              <w:rPr>
                <w:sz w:val="24"/>
                <w:szCs w:val="24"/>
              </w:rPr>
            </w:pPr>
            <w:r w:rsidRPr="00D74F5A">
              <w:rPr>
                <w:sz w:val="24"/>
                <w:szCs w:val="24"/>
              </w:rPr>
              <w:t>Reason not provided</w:t>
            </w:r>
          </w:p>
        </w:tc>
        <w:tc>
          <w:tcPr>
            <w:tcW w:w="4637" w:type="dxa"/>
            <w:tcBorders>
              <w:top w:val="single" w:sz="18" w:space="0" w:color="BFBFBF"/>
              <w:left w:val="single" w:sz="18" w:space="0" w:color="BFBFBF"/>
              <w:bottom w:val="single" w:sz="18" w:space="0" w:color="BFBFBF"/>
              <w:right w:val="single" w:sz="18" w:space="0" w:color="BFBFBF"/>
            </w:tcBorders>
            <w:vAlign w:val="center"/>
            <w:hideMark/>
          </w:tcPr>
          <w:p w14:paraId="3594B96E" w14:textId="77777777" w:rsidR="00246447" w:rsidRPr="00D74F5A" w:rsidRDefault="00246447">
            <w:pPr>
              <w:pStyle w:val="Text"/>
              <w:rPr>
                <w:sz w:val="24"/>
                <w:szCs w:val="24"/>
              </w:rPr>
            </w:pPr>
            <w:r w:rsidRPr="00D74F5A">
              <w:rPr>
                <w:sz w:val="24"/>
                <w:szCs w:val="24"/>
              </w:rPr>
              <w:t>Pupil is absent for an unknown reason (this code should be amended when the reason emerges, or replaced with code O if no reason for absence has been provided after a reasonable amount of time)</w:t>
            </w:r>
          </w:p>
        </w:tc>
      </w:tr>
      <w:tr w:rsidR="00246447" w:rsidRPr="00D74F5A" w14:paraId="4AA97EEC" w14:textId="77777777" w:rsidTr="00246447">
        <w:tc>
          <w:tcPr>
            <w:tcW w:w="1701" w:type="dxa"/>
            <w:tcBorders>
              <w:top w:val="single" w:sz="18" w:space="0" w:color="BFBFBF"/>
              <w:left w:val="single" w:sz="18" w:space="0" w:color="BFBFBF"/>
              <w:bottom w:val="single" w:sz="18" w:space="0" w:color="BFBFBF"/>
              <w:right w:val="single" w:sz="18" w:space="0" w:color="BFBFBF"/>
            </w:tcBorders>
            <w:vAlign w:val="center"/>
            <w:hideMark/>
          </w:tcPr>
          <w:p w14:paraId="1E84BEA1" w14:textId="77777777" w:rsidR="00246447" w:rsidRPr="00D74F5A" w:rsidRDefault="00246447">
            <w:pPr>
              <w:pStyle w:val="Text"/>
              <w:jc w:val="center"/>
              <w:rPr>
                <w:b/>
                <w:sz w:val="24"/>
                <w:szCs w:val="24"/>
              </w:rPr>
            </w:pPr>
            <w:r w:rsidRPr="00D74F5A">
              <w:rPr>
                <w:b/>
                <w:sz w:val="24"/>
                <w:szCs w:val="24"/>
              </w:rPr>
              <w:t>O</w:t>
            </w:r>
          </w:p>
        </w:tc>
        <w:tc>
          <w:tcPr>
            <w:tcW w:w="3402" w:type="dxa"/>
            <w:tcBorders>
              <w:top w:val="single" w:sz="18" w:space="0" w:color="BFBFBF"/>
              <w:left w:val="single" w:sz="18" w:space="0" w:color="BFBFBF"/>
              <w:bottom w:val="single" w:sz="18" w:space="0" w:color="BFBFBF"/>
              <w:right w:val="single" w:sz="18" w:space="0" w:color="BFBFBF"/>
            </w:tcBorders>
            <w:vAlign w:val="center"/>
            <w:hideMark/>
          </w:tcPr>
          <w:p w14:paraId="360EFD3E" w14:textId="77777777" w:rsidR="00246447" w:rsidRPr="00D74F5A" w:rsidRDefault="00246447">
            <w:pPr>
              <w:pStyle w:val="Text"/>
              <w:rPr>
                <w:sz w:val="24"/>
                <w:szCs w:val="24"/>
              </w:rPr>
            </w:pPr>
            <w:r w:rsidRPr="00D74F5A">
              <w:rPr>
                <w:sz w:val="24"/>
                <w:szCs w:val="24"/>
              </w:rPr>
              <w:t>Unauthorised absence</w:t>
            </w:r>
          </w:p>
        </w:tc>
        <w:tc>
          <w:tcPr>
            <w:tcW w:w="4637" w:type="dxa"/>
            <w:tcBorders>
              <w:top w:val="single" w:sz="18" w:space="0" w:color="BFBFBF"/>
              <w:left w:val="single" w:sz="18" w:space="0" w:color="BFBFBF"/>
              <w:bottom w:val="single" w:sz="18" w:space="0" w:color="BFBFBF"/>
              <w:right w:val="single" w:sz="18" w:space="0" w:color="BFBFBF"/>
            </w:tcBorders>
            <w:vAlign w:val="center"/>
            <w:hideMark/>
          </w:tcPr>
          <w:p w14:paraId="262E69C5" w14:textId="77777777" w:rsidR="00246447" w:rsidRPr="00D74F5A" w:rsidRDefault="00246447">
            <w:pPr>
              <w:pStyle w:val="Text"/>
              <w:rPr>
                <w:sz w:val="24"/>
                <w:szCs w:val="24"/>
              </w:rPr>
            </w:pPr>
            <w:r w:rsidRPr="00D74F5A">
              <w:rPr>
                <w:sz w:val="24"/>
                <w:szCs w:val="24"/>
              </w:rPr>
              <w:t>School is not satisfied with reason for pupil's absence</w:t>
            </w:r>
          </w:p>
        </w:tc>
      </w:tr>
      <w:tr w:rsidR="00246447" w:rsidRPr="00D74F5A" w14:paraId="55310CDA" w14:textId="77777777" w:rsidTr="00246447">
        <w:tc>
          <w:tcPr>
            <w:tcW w:w="1701" w:type="dxa"/>
            <w:tcBorders>
              <w:top w:val="single" w:sz="18" w:space="0" w:color="BFBFBF"/>
              <w:left w:val="single" w:sz="18" w:space="0" w:color="BFBFBF"/>
              <w:bottom w:val="single" w:sz="18" w:space="0" w:color="BFBFBF"/>
              <w:right w:val="single" w:sz="18" w:space="0" w:color="BFBFBF"/>
            </w:tcBorders>
            <w:vAlign w:val="center"/>
            <w:hideMark/>
          </w:tcPr>
          <w:p w14:paraId="50367872" w14:textId="77777777" w:rsidR="00246447" w:rsidRPr="00D74F5A" w:rsidRDefault="00246447">
            <w:pPr>
              <w:pStyle w:val="Text"/>
              <w:jc w:val="center"/>
              <w:rPr>
                <w:b/>
                <w:sz w:val="24"/>
                <w:szCs w:val="24"/>
              </w:rPr>
            </w:pPr>
            <w:r w:rsidRPr="00D74F5A">
              <w:rPr>
                <w:b/>
                <w:sz w:val="24"/>
                <w:szCs w:val="24"/>
              </w:rPr>
              <w:t>U</w:t>
            </w:r>
          </w:p>
        </w:tc>
        <w:tc>
          <w:tcPr>
            <w:tcW w:w="3402" w:type="dxa"/>
            <w:tcBorders>
              <w:top w:val="single" w:sz="18" w:space="0" w:color="BFBFBF"/>
              <w:left w:val="single" w:sz="18" w:space="0" w:color="BFBFBF"/>
              <w:bottom w:val="single" w:sz="18" w:space="0" w:color="BFBFBF"/>
              <w:right w:val="single" w:sz="18" w:space="0" w:color="BFBFBF"/>
            </w:tcBorders>
            <w:vAlign w:val="center"/>
            <w:hideMark/>
          </w:tcPr>
          <w:p w14:paraId="1922BF58" w14:textId="77777777" w:rsidR="00246447" w:rsidRPr="00D74F5A" w:rsidRDefault="00246447">
            <w:pPr>
              <w:pStyle w:val="Text"/>
              <w:rPr>
                <w:sz w:val="24"/>
                <w:szCs w:val="24"/>
              </w:rPr>
            </w:pPr>
            <w:r w:rsidRPr="00D74F5A">
              <w:rPr>
                <w:sz w:val="24"/>
                <w:szCs w:val="24"/>
              </w:rPr>
              <w:t>Arrival after registration</w:t>
            </w:r>
          </w:p>
        </w:tc>
        <w:tc>
          <w:tcPr>
            <w:tcW w:w="4637" w:type="dxa"/>
            <w:tcBorders>
              <w:top w:val="single" w:sz="18" w:space="0" w:color="BFBFBF"/>
              <w:left w:val="single" w:sz="18" w:space="0" w:color="BFBFBF"/>
              <w:bottom w:val="single" w:sz="18" w:space="0" w:color="BFBFBF"/>
              <w:right w:val="single" w:sz="18" w:space="0" w:color="BFBFBF"/>
            </w:tcBorders>
            <w:vAlign w:val="center"/>
            <w:hideMark/>
          </w:tcPr>
          <w:p w14:paraId="06EAAB77" w14:textId="77777777" w:rsidR="00246447" w:rsidRPr="00D74F5A" w:rsidRDefault="00246447">
            <w:pPr>
              <w:pStyle w:val="Text"/>
              <w:rPr>
                <w:sz w:val="24"/>
                <w:szCs w:val="24"/>
              </w:rPr>
            </w:pPr>
            <w:r w:rsidRPr="00D74F5A">
              <w:rPr>
                <w:sz w:val="24"/>
                <w:szCs w:val="24"/>
              </w:rPr>
              <w:t>Pupil arrived at school after the register closed</w:t>
            </w:r>
          </w:p>
        </w:tc>
      </w:tr>
    </w:tbl>
    <w:p w14:paraId="50895670" w14:textId="77777777" w:rsidR="00246447" w:rsidRPr="00D74F5A" w:rsidRDefault="00246447" w:rsidP="00246447">
      <w:pPr>
        <w:rPr>
          <w:rFonts w:ascii="Arial" w:hAnsi="Arial"/>
          <w:lang w:val="en-US"/>
        </w:rPr>
      </w:pPr>
    </w:p>
    <w:p w14:paraId="38C1F859" w14:textId="77777777" w:rsidR="00246447" w:rsidRPr="00D74F5A" w:rsidRDefault="00246447" w:rsidP="00246447"/>
    <w:tbl>
      <w:tblPr>
        <w:tblW w:w="9732" w:type="dxa"/>
        <w:tblInd w:w="108" w:type="dxa"/>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CellMar>
          <w:top w:w="113" w:type="dxa"/>
          <w:bottom w:w="113" w:type="dxa"/>
        </w:tblCellMar>
        <w:tblLook w:val="04A0" w:firstRow="1" w:lastRow="0" w:firstColumn="1" w:lastColumn="0" w:noHBand="0" w:noVBand="1"/>
      </w:tblPr>
      <w:tblGrid>
        <w:gridCol w:w="1701"/>
        <w:gridCol w:w="3402"/>
        <w:gridCol w:w="4629"/>
      </w:tblGrid>
      <w:tr w:rsidR="00246447" w:rsidRPr="00D74F5A" w14:paraId="78B2B18B" w14:textId="77777777" w:rsidTr="00246447">
        <w:trPr>
          <w:trHeight w:val="27"/>
        </w:trPr>
        <w:tc>
          <w:tcPr>
            <w:tcW w:w="1701" w:type="dxa"/>
            <w:tcBorders>
              <w:top w:val="single" w:sz="18" w:space="0" w:color="BFBFBF"/>
              <w:left w:val="single" w:sz="18" w:space="0" w:color="BFBFBF"/>
              <w:bottom w:val="single" w:sz="18" w:space="0" w:color="BFBFBF"/>
              <w:right w:val="single" w:sz="18" w:space="0" w:color="BFBFBF"/>
            </w:tcBorders>
            <w:shd w:val="clear" w:color="auto" w:fill="BFBFBF"/>
            <w:vAlign w:val="center"/>
            <w:hideMark/>
          </w:tcPr>
          <w:p w14:paraId="0A366F19" w14:textId="77777777" w:rsidR="00246447" w:rsidRPr="00D74F5A" w:rsidRDefault="00246447">
            <w:pPr>
              <w:pStyle w:val="Text"/>
              <w:jc w:val="center"/>
              <w:rPr>
                <w:b/>
                <w:sz w:val="24"/>
                <w:szCs w:val="24"/>
              </w:rPr>
            </w:pPr>
            <w:r w:rsidRPr="00D74F5A">
              <w:rPr>
                <w:b/>
                <w:sz w:val="24"/>
                <w:szCs w:val="24"/>
              </w:rPr>
              <w:t>Code</w:t>
            </w:r>
          </w:p>
        </w:tc>
        <w:tc>
          <w:tcPr>
            <w:tcW w:w="3402" w:type="dxa"/>
            <w:tcBorders>
              <w:top w:val="single" w:sz="18" w:space="0" w:color="BFBFBF"/>
              <w:left w:val="single" w:sz="18" w:space="0" w:color="BFBFBF"/>
              <w:bottom w:val="single" w:sz="18" w:space="0" w:color="BFBFBF"/>
              <w:right w:val="single" w:sz="18" w:space="0" w:color="BFBFBF"/>
            </w:tcBorders>
            <w:shd w:val="clear" w:color="auto" w:fill="BFBFBF"/>
            <w:vAlign w:val="center"/>
            <w:hideMark/>
          </w:tcPr>
          <w:p w14:paraId="352C4B5F" w14:textId="77777777" w:rsidR="00246447" w:rsidRPr="00D74F5A" w:rsidRDefault="00246447">
            <w:pPr>
              <w:pStyle w:val="Text"/>
              <w:rPr>
                <w:b/>
                <w:sz w:val="24"/>
                <w:szCs w:val="24"/>
              </w:rPr>
            </w:pPr>
            <w:r w:rsidRPr="00D74F5A">
              <w:rPr>
                <w:b/>
                <w:sz w:val="24"/>
                <w:szCs w:val="24"/>
              </w:rPr>
              <w:t>Definition</w:t>
            </w:r>
          </w:p>
        </w:tc>
        <w:tc>
          <w:tcPr>
            <w:tcW w:w="4629" w:type="dxa"/>
            <w:tcBorders>
              <w:top w:val="single" w:sz="18" w:space="0" w:color="BFBFBF"/>
              <w:left w:val="single" w:sz="18" w:space="0" w:color="BFBFBF"/>
              <w:bottom w:val="single" w:sz="18" w:space="0" w:color="BFBFBF"/>
              <w:right w:val="single" w:sz="18" w:space="0" w:color="BFBFBF"/>
            </w:tcBorders>
            <w:shd w:val="clear" w:color="auto" w:fill="BFBFBF"/>
            <w:vAlign w:val="center"/>
            <w:hideMark/>
          </w:tcPr>
          <w:p w14:paraId="328B94BF" w14:textId="77777777" w:rsidR="00246447" w:rsidRPr="00D74F5A" w:rsidRDefault="00246447">
            <w:pPr>
              <w:pStyle w:val="Text"/>
              <w:rPr>
                <w:b/>
                <w:sz w:val="24"/>
                <w:szCs w:val="24"/>
              </w:rPr>
            </w:pPr>
            <w:r w:rsidRPr="00D74F5A">
              <w:rPr>
                <w:b/>
                <w:sz w:val="24"/>
                <w:szCs w:val="24"/>
              </w:rPr>
              <w:t>Scenario</w:t>
            </w:r>
          </w:p>
        </w:tc>
      </w:tr>
      <w:tr w:rsidR="00246447" w:rsidRPr="00D74F5A" w14:paraId="178DCE6B" w14:textId="77777777" w:rsidTr="00246447">
        <w:tc>
          <w:tcPr>
            <w:tcW w:w="1701" w:type="dxa"/>
            <w:tcBorders>
              <w:top w:val="single" w:sz="18" w:space="0" w:color="BFBFBF"/>
              <w:left w:val="single" w:sz="18" w:space="0" w:color="BFBFBF"/>
              <w:bottom w:val="single" w:sz="18" w:space="0" w:color="BFBFBF"/>
              <w:right w:val="single" w:sz="18" w:space="0" w:color="BFBFBF"/>
            </w:tcBorders>
            <w:vAlign w:val="center"/>
            <w:hideMark/>
          </w:tcPr>
          <w:p w14:paraId="33096EF0" w14:textId="77777777" w:rsidR="00246447" w:rsidRPr="00D74F5A" w:rsidRDefault="00246447">
            <w:pPr>
              <w:pStyle w:val="Text"/>
              <w:jc w:val="center"/>
              <w:rPr>
                <w:b/>
                <w:sz w:val="24"/>
                <w:szCs w:val="24"/>
              </w:rPr>
            </w:pPr>
            <w:r w:rsidRPr="00D74F5A">
              <w:rPr>
                <w:b/>
                <w:sz w:val="24"/>
                <w:szCs w:val="24"/>
              </w:rPr>
              <w:t>X</w:t>
            </w:r>
          </w:p>
        </w:tc>
        <w:tc>
          <w:tcPr>
            <w:tcW w:w="3402" w:type="dxa"/>
            <w:tcBorders>
              <w:top w:val="single" w:sz="18" w:space="0" w:color="BFBFBF"/>
              <w:left w:val="single" w:sz="18" w:space="0" w:color="BFBFBF"/>
              <w:bottom w:val="single" w:sz="18" w:space="0" w:color="BFBFBF"/>
              <w:right w:val="single" w:sz="18" w:space="0" w:color="BFBFBF"/>
            </w:tcBorders>
            <w:vAlign w:val="center"/>
            <w:hideMark/>
          </w:tcPr>
          <w:p w14:paraId="63D4FD8A" w14:textId="77777777" w:rsidR="00246447" w:rsidRPr="00D74F5A" w:rsidRDefault="00246447">
            <w:pPr>
              <w:pStyle w:val="Text"/>
              <w:rPr>
                <w:sz w:val="24"/>
                <w:szCs w:val="24"/>
              </w:rPr>
            </w:pPr>
            <w:r w:rsidRPr="00D74F5A">
              <w:rPr>
                <w:sz w:val="24"/>
                <w:szCs w:val="24"/>
              </w:rPr>
              <w:t>Not required to be in school</w:t>
            </w:r>
          </w:p>
        </w:tc>
        <w:tc>
          <w:tcPr>
            <w:tcW w:w="4629" w:type="dxa"/>
            <w:tcBorders>
              <w:top w:val="single" w:sz="18" w:space="0" w:color="BFBFBF"/>
              <w:left w:val="single" w:sz="18" w:space="0" w:color="BFBFBF"/>
              <w:bottom w:val="single" w:sz="18" w:space="0" w:color="BFBFBF"/>
              <w:right w:val="single" w:sz="18" w:space="0" w:color="BFBFBF"/>
            </w:tcBorders>
            <w:vAlign w:val="center"/>
            <w:hideMark/>
          </w:tcPr>
          <w:p w14:paraId="63A20EE8" w14:textId="77777777" w:rsidR="00246447" w:rsidRPr="00D74F5A" w:rsidRDefault="00246447">
            <w:pPr>
              <w:pStyle w:val="Text"/>
              <w:rPr>
                <w:sz w:val="24"/>
                <w:szCs w:val="24"/>
              </w:rPr>
            </w:pPr>
            <w:r w:rsidRPr="00D74F5A">
              <w:rPr>
                <w:sz w:val="24"/>
                <w:szCs w:val="24"/>
              </w:rPr>
              <w:t>Pupil of non-compulsory school age is not required to attend</w:t>
            </w:r>
          </w:p>
        </w:tc>
      </w:tr>
      <w:tr w:rsidR="00246447" w:rsidRPr="00D74F5A" w14:paraId="49F0F516" w14:textId="77777777" w:rsidTr="00246447">
        <w:tc>
          <w:tcPr>
            <w:tcW w:w="1701" w:type="dxa"/>
            <w:tcBorders>
              <w:top w:val="single" w:sz="18" w:space="0" w:color="BFBFBF"/>
              <w:left w:val="single" w:sz="18" w:space="0" w:color="BFBFBF"/>
              <w:bottom w:val="single" w:sz="18" w:space="0" w:color="BFBFBF"/>
              <w:right w:val="single" w:sz="18" w:space="0" w:color="BFBFBF"/>
            </w:tcBorders>
            <w:vAlign w:val="center"/>
            <w:hideMark/>
          </w:tcPr>
          <w:p w14:paraId="10622D25" w14:textId="77777777" w:rsidR="00246447" w:rsidRPr="00D74F5A" w:rsidRDefault="00246447">
            <w:pPr>
              <w:pStyle w:val="Text"/>
              <w:jc w:val="center"/>
              <w:rPr>
                <w:b/>
                <w:sz w:val="24"/>
                <w:szCs w:val="24"/>
              </w:rPr>
            </w:pPr>
            <w:r w:rsidRPr="00D74F5A">
              <w:rPr>
                <w:b/>
                <w:sz w:val="24"/>
                <w:szCs w:val="24"/>
              </w:rPr>
              <w:t>Y</w:t>
            </w:r>
          </w:p>
        </w:tc>
        <w:tc>
          <w:tcPr>
            <w:tcW w:w="3402" w:type="dxa"/>
            <w:tcBorders>
              <w:top w:val="single" w:sz="18" w:space="0" w:color="BFBFBF"/>
              <w:left w:val="single" w:sz="18" w:space="0" w:color="BFBFBF"/>
              <w:bottom w:val="single" w:sz="18" w:space="0" w:color="BFBFBF"/>
              <w:right w:val="single" w:sz="18" w:space="0" w:color="BFBFBF"/>
            </w:tcBorders>
            <w:vAlign w:val="center"/>
            <w:hideMark/>
          </w:tcPr>
          <w:p w14:paraId="32FE2228" w14:textId="77777777" w:rsidR="00246447" w:rsidRPr="00D74F5A" w:rsidRDefault="00246447">
            <w:pPr>
              <w:pStyle w:val="Text"/>
              <w:rPr>
                <w:sz w:val="24"/>
                <w:szCs w:val="24"/>
              </w:rPr>
            </w:pPr>
            <w:r w:rsidRPr="00D74F5A">
              <w:rPr>
                <w:sz w:val="24"/>
                <w:szCs w:val="24"/>
              </w:rPr>
              <w:t>Unable to attend due to exceptional circumstances</w:t>
            </w:r>
          </w:p>
        </w:tc>
        <w:tc>
          <w:tcPr>
            <w:tcW w:w="4629" w:type="dxa"/>
            <w:tcBorders>
              <w:top w:val="single" w:sz="18" w:space="0" w:color="BFBFBF"/>
              <w:left w:val="single" w:sz="18" w:space="0" w:color="BFBFBF"/>
              <w:bottom w:val="single" w:sz="18" w:space="0" w:color="BFBFBF"/>
              <w:right w:val="single" w:sz="18" w:space="0" w:color="BFBFBF"/>
            </w:tcBorders>
            <w:vAlign w:val="center"/>
            <w:hideMark/>
          </w:tcPr>
          <w:p w14:paraId="24CEF2A2" w14:textId="77777777" w:rsidR="00246447" w:rsidRPr="00D74F5A" w:rsidRDefault="00246447">
            <w:pPr>
              <w:pStyle w:val="Text"/>
              <w:rPr>
                <w:sz w:val="24"/>
                <w:szCs w:val="24"/>
              </w:rPr>
            </w:pPr>
            <w:r w:rsidRPr="00D74F5A">
              <w:rPr>
                <w:sz w:val="24"/>
                <w:szCs w:val="24"/>
              </w:rPr>
              <w:t>School site is closed, there is disruption to travel as a result of a local/national emergency, or pupil is in custody</w:t>
            </w:r>
          </w:p>
        </w:tc>
      </w:tr>
      <w:tr w:rsidR="00246447" w:rsidRPr="00D74F5A" w14:paraId="0A7681D8" w14:textId="77777777" w:rsidTr="00246447">
        <w:tc>
          <w:tcPr>
            <w:tcW w:w="1701" w:type="dxa"/>
            <w:tcBorders>
              <w:top w:val="single" w:sz="18" w:space="0" w:color="BFBFBF"/>
              <w:left w:val="single" w:sz="18" w:space="0" w:color="BFBFBF"/>
              <w:bottom w:val="single" w:sz="18" w:space="0" w:color="BFBFBF"/>
              <w:right w:val="single" w:sz="18" w:space="0" w:color="BFBFBF"/>
            </w:tcBorders>
            <w:vAlign w:val="center"/>
            <w:hideMark/>
          </w:tcPr>
          <w:p w14:paraId="2DBBA6CB" w14:textId="77777777" w:rsidR="00246447" w:rsidRPr="00D74F5A" w:rsidRDefault="00246447">
            <w:pPr>
              <w:pStyle w:val="Text"/>
              <w:jc w:val="center"/>
              <w:rPr>
                <w:b/>
                <w:sz w:val="24"/>
                <w:szCs w:val="24"/>
              </w:rPr>
            </w:pPr>
            <w:r w:rsidRPr="00D74F5A">
              <w:rPr>
                <w:b/>
                <w:sz w:val="24"/>
                <w:szCs w:val="24"/>
              </w:rPr>
              <w:t>Z</w:t>
            </w:r>
          </w:p>
        </w:tc>
        <w:tc>
          <w:tcPr>
            <w:tcW w:w="3402" w:type="dxa"/>
            <w:tcBorders>
              <w:top w:val="single" w:sz="18" w:space="0" w:color="BFBFBF"/>
              <w:left w:val="single" w:sz="18" w:space="0" w:color="BFBFBF"/>
              <w:bottom w:val="single" w:sz="18" w:space="0" w:color="BFBFBF"/>
              <w:right w:val="single" w:sz="18" w:space="0" w:color="BFBFBF"/>
            </w:tcBorders>
            <w:vAlign w:val="center"/>
            <w:hideMark/>
          </w:tcPr>
          <w:p w14:paraId="21665677" w14:textId="77777777" w:rsidR="00246447" w:rsidRPr="00D74F5A" w:rsidRDefault="00246447">
            <w:pPr>
              <w:pStyle w:val="Text"/>
              <w:rPr>
                <w:sz w:val="24"/>
                <w:szCs w:val="24"/>
              </w:rPr>
            </w:pPr>
            <w:r w:rsidRPr="00D74F5A">
              <w:rPr>
                <w:sz w:val="24"/>
                <w:szCs w:val="24"/>
              </w:rPr>
              <w:t>Pupil not on admission register</w:t>
            </w:r>
          </w:p>
        </w:tc>
        <w:tc>
          <w:tcPr>
            <w:tcW w:w="4629" w:type="dxa"/>
            <w:tcBorders>
              <w:top w:val="single" w:sz="18" w:space="0" w:color="BFBFBF"/>
              <w:left w:val="single" w:sz="18" w:space="0" w:color="BFBFBF"/>
              <w:bottom w:val="single" w:sz="18" w:space="0" w:color="BFBFBF"/>
              <w:right w:val="single" w:sz="18" w:space="0" w:color="BFBFBF"/>
            </w:tcBorders>
            <w:vAlign w:val="center"/>
            <w:hideMark/>
          </w:tcPr>
          <w:p w14:paraId="6823CAB0" w14:textId="77777777" w:rsidR="00246447" w:rsidRPr="00D74F5A" w:rsidRDefault="00246447">
            <w:pPr>
              <w:pStyle w:val="Text"/>
              <w:rPr>
                <w:sz w:val="24"/>
                <w:szCs w:val="24"/>
              </w:rPr>
            </w:pPr>
            <w:r w:rsidRPr="00D74F5A">
              <w:rPr>
                <w:sz w:val="24"/>
                <w:szCs w:val="24"/>
              </w:rPr>
              <w:t>Register set up but pupil has not yet joined the school</w:t>
            </w:r>
          </w:p>
        </w:tc>
      </w:tr>
      <w:tr w:rsidR="00246447" w:rsidRPr="00D74F5A" w14:paraId="3BD050F3" w14:textId="77777777" w:rsidTr="00246447">
        <w:tc>
          <w:tcPr>
            <w:tcW w:w="1701" w:type="dxa"/>
            <w:tcBorders>
              <w:top w:val="single" w:sz="18" w:space="0" w:color="BFBFBF"/>
              <w:left w:val="single" w:sz="18" w:space="0" w:color="BFBFBF"/>
              <w:bottom w:val="single" w:sz="18" w:space="0" w:color="BFBFBF"/>
              <w:right w:val="single" w:sz="18" w:space="0" w:color="BFBFBF"/>
            </w:tcBorders>
            <w:vAlign w:val="center"/>
            <w:hideMark/>
          </w:tcPr>
          <w:p w14:paraId="5AFC7B24" w14:textId="77777777" w:rsidR="00246447" w:rsidRPr="00D74F5A" w:rsidRDefault="00246447">
            <w:pPr>
              <w:pStyle w:val="Text"/>
              <w:jc w:val="center"/>
              <w:rPr>
                <w:b/>
                <w:sz w:val="24"/>
                <w:szCs w:val="24"/>
              </w:rPr>
            </w:pPr>
            <w:r w:rsidRPr="00D74F5A">
              <w:rPr>
                <w:b/>
                <w:sz w:val="24"/>
                <w:szCs w:val="24"/>
              </w:rPr>
              <w:t>#</w:t>
            </w:r>
          </w:p>
        </w:tc>
        <w:tc>
          <w:tcPr>
            <w:tcW w:w="3402" w:type="dxa"/>
            <w:tcBorders>
              <w:top w:val="single" w:sz="18" w:space="0" w:color="BFBFBF"/>
              <w:left w:val="single" w:sz="18" w:space="0" w:color="BFBFBF"/>
              <w:bottom w:val="single" w:sz="18" w:space="0" w:color="BFBFBF"/>
              <w:right w:val="single" w:sz="18" w:space="0" w:color="BFBFBF"/>
            </w:tcBorders>
            <w:vAlign w:val="center"/>
            <w:hideMark/>
          </w:tcPr>
          <w:p w14:paraId="5D1B0AF4" w14:textId="77777777" w:rsidR="00246447" w:rsidRPr="00D74F5A" w:rsidRDefault="00246447">
            <w:pPr>
              <w:pStyle w:val="Text"/>
              <w:rPr>
                <w:sz w:val="24"/>
                <w:szCs w:val="24"/>
              </w:rPr>
            </w:pPr>
            <w:r w:rsidRPr="00D74F5A">
              <w:rPr>
                <w:sz w:val="24"/>
                <w:szCs w:val="24"/>
              </w:rPr>
              <w:t>Planned school closure</w:t>
            </w:r>
          </w:p>
        </w:tc>
        <w:tc>
          <w:tcPr>
            <w:tcW w:w="4629" w:type="dxa"/>
            <w:tcBorders>
              <w:top w:val="single" w:sz="18" w:space="0" w:color="BFBFBF"/>
              <w:left w:val="single" w:sz="18" w:space="0" w:color="BFBFBF"/>
              <w:bottom w:val="single" w:sz="18" w:space="0" w:color="BFBFBF"/>
              <w:right w:val="single" w:sz="18" w:space="0" w:color="BFBFBF"/>
            </w:tcBorders>
            <w:vAlign w:val="center"/>
            <w:hideMark/>
          </w:tcPr>
          <w:p w14:paraId="6CDB3A7A" w14:textId="77777777" w:rsidR="00246447" w:rsidRPr="00D74F5A" w:rsidRDefault="00246447">
            <w:pPr>
              <w:pStyle w:val="Text"/>
              <w:rPr>
                <w:sz w:val="24"/>
                <w:szCs w:val="24"/>
              </w:rPr>
            </w:pPr>
            <w:r w:rsidRPr="00D74F5A">
              <w:rPr>
                <w:sz w:val="24"/>
                <w:szCs w:val="24"/>
              </w:rPr>
              <w:t>Whole or partial school closure due to half-term/bank holiday/INSET day</w:t>
            </w:r>
          </w:p>
        </w:tc>
      </w:tr>
    </w:tbl>
    <w:p w14:paraId="0C8FE7CE" w14:textId="77777777" w:rsidR="00246447" w:rsidRPr="00D74F5A" w:rsidRDefault="00246447" w:rsidP="00246447">
      <w:pPr>
        <w:rPr>
          <w:rFonts w:ascii="Arial" w:hAnsi="Arial"/>
          <w:lang w:val="en-US"/>
        </w:rPr>
      </w:pPr>
    </w:p>
    <w:p w14:paraId="41004F19" w14:textId="77777777" w:rsidR="00AE0083" w:rsidRPr="00D74F5A" w:rsidRDefault="00AE0083" w:rsidP="001F6538">
      <w:pPr>
        <w:jc w:val="both"/>
        <w:rPr>
          <w:rFonts w:cs="Calibri"/>
          <w:lang w:val="en-US"/>
        </w:rPr>
      </w:pPr>
    </w:p>
    <w:sectPr w:rsidR="00AE0083" w:rsidRPr="00D74F5A" w:rsidSect="00A250EB">
      <w:headerReference w:type="even" r:id="rId27"/>
      <w:headerReference w:type="default" r:id="rId28"/>
      <w:footerReference w:type="even" r:id="rId29"/>
      <w:footerReference w:type="default" r:id="rId30"/>
      <w:headerReference w:type="first" r:id="rId31"/>
      <w:footerReference w:type="first" r:id="rId3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5" w:author="Paul Cotter" w:date="2018-10-15T15:03:00Z" w:initials="PC">
    <w:p w14:paraId="31C7D82C" w14:textId="6EE35E9A" w:rsidR="36800807" w:rsidRDefault="36800807">
      <w:r>
        <w:t>Ive upadted this. Ros can you email new version to BEn as no access to 365</w:t>
      </w:r>
      <w:r>
        <w:annotationRef/>
      </w:r>
    </w:p>
  </w:comment>
  <w:comment w:id="6" w:author="Rosalind Morgan" w:date="2018-12-04T10:28:00Z" w:initials="RM">
    <w:p w14:paraId="26272927" w14:textId="4762810E" w:rsidR="000C71DF" w:rsidRDefault="000C71DF">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1C7D82C" w15:done="0"/>
  <w15:commentEx w15:paraId="26272927" w15:paraIdParent="31C7D82C" w15:done="0"/>
</w15:commentsEx>
</file>

<file path=word/commentsIds.xml><?xml version="1.0" encoding="utf-8"?>
<w16cid:commentsIds xmlns:mc="http://schemas.openxmlformats.org/markup-compatibility/2006" xmlns:w16cid="http://schemas.microsoft.com/office/word/2016/wordml/cid" mc:Ignorable="w16cid">
  <w16cid:commentId w16cid:paraId="31C7D82C" w16cid:durableId="298B16D0"/>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FBD3EC" w14:textId="77777777" w:rsidR="00EB6382" w:rsidRDefault="00EB6382" w:rsidP="00671D96">
      <w:r>
        <w:separator/>
      </w:r>
    </w:p>
  </w:endnote>
  <w:endnote w:type="continuationSeparator" w:id="0">
    <w:p w14:paraId="30DCCCAD" w14:textId="77777777" w:rsidR="00EB6382" w:rsidRDefault="00EB6382" w:rsidP="00671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SymbolMT">
    <w:altName w:val="Times New Roman"/>
    <w:panose1 w:val="00000000000000000000"/>
    <w:charset w:val="00"/>
    <w:family w:val="roman"/>
    <w:notTrueType/>
    <w:pitch w:val="default"/>
  </w:font>
  <w:font w:name="Times">
    <w:panose1 w:val="02020603050405020304"/>
    <w:charset w:val="00"/>
    <w:family w:val="roman"/>
    <w:pitch w:val="variable"/>
    <w:sig w:usb0="E0002E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7E50C6" w14:textId="77777777" w:rsidR="00552B39" w:rsidRDefault="00552B3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03CBC8" w14:textId="328F6052" w:rsidR="00625F37" w:rsidRDefault="00625F37">
    <w:pPr>
      <w:pStyle w:val="Footer"/>
      <w:jc w:val="center"/>
    </w:pPr>
    <w:r>
      <w:fldChar w:fldCharType="begin"/>
    </w:r>
    <w:r>
      <w:instrText xml:space="preserve"> PAGE   \* MERGEFORMAT </w:instrText>
    </w:r>
    <w:r>
      <w:fldChar w:fldCharType="separate"/>
    </w:r>
    <w:r w:rsidR="00B723E5">
      <w:rPr>
        <w:noProof/>
      </w:rPr>
      <w:t>14</w:t>
    </w:r>
    <w:r>
      <w:rPr>
        <w:noProof/>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C698B" w14:textId="77777777" w:rsidR="00552B39" w:rsidRDefault="00552B3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C0C651" w14:textId="77777777" w:rsidR="00EB6382" w:rsidRDefault="00EB6382" w:rsidP="00671D96">
      <w:r>
        <w:separator/>
      </w:r>
    </w:p>
  </w:footnote>
  <w:footnote w:type="continuationSeparator" w:id="0">
    <w:p w14:paraId="308D56CC" w14:textId="77777777" w:rsidR="00EB6382" w:rsidRDefault="00EB6382" w:rsidP="00671D9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939487" w14:textId="77777777" w:rsidR="00552B39" w:rsidRDefault="00552B3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04FA47" w14:textId="375F1869" w:rsidR="00552B39" w:rsidRDefault="00552B39">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A258D8" w14:textId="77777777" w:rsidR="00552B39" w:rsidRDefault="00552B3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68866704"/>
    <w:lvl w:ilvl="0">
      <w:numFmt w:val="bullet"/>
      <w:lvlText w:val="*"/>
      <w:lvlJc w:val="left"/>
      <w:pPr>
        <w:ind w:left="0" w:firstLine="0"/>
      </w:pPr>
    </w:lvl>
  </w:abstractNum>
  <w:abstractNum w:abstractNumId="1" w15:restartNumberingAfterBreak="0">
    <w:nsid w:val="00531672"/>
    <w:multiLevelType w:val="hybridMultilevel"/>
    <w:tmpl w:val="B0869F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0D75F4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2215A89"/>
    <w:multiLevelType w:val="hybridMultilevel"/>
    <w:tmpl w:val="83BC2F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30D4C0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4D63830"/>
    <w:multiLevelType w:val="hybridMultilevel"/>
    <w:tmpl w:val="8D289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5AE116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BE04357"/>
    <w:multiLevelType w:val="hybridMultilevel"/>
    <w:tmpl w:val="B9D49A50"/>
    <w:lvl w:ilvl="0" w:tplc="FFFFFFFF">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FE203EC"/>
    <w:multiLevelType w:val="hybridMultilevel"/>
    <w:tmpl w:val="6A3E62A2"/>
    <w:lvl w:ilvl="0" w:tplc="D20A745E">
      <w:start w:val="1"/>
      <w:numFmt w:val="bullet"/>
      <w:lvlText w:val=""/>
      <w:lvlJc w:val="left"/>
      <w:pPr>
        <w:tabs>
          <w:tab w:val="num" w:pos="227"/>
        </w:tabs>
        <w:ind w:left="57" w:firstLine="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0F831F7"/>
    <w:multiLevelType w:val="multilevel"/>
    <w:tmpl w:val="736689FE"/>
    <w:lvl w:ilvl="0">
      <w:start w:val="1"/>
      <w:numFmt w:val="decimal"/>
      <w:lvlText w:val="%1."/>
      <w:lvlJc w:val="left"/>
      <w:pPr>
        <w:ind w:left="720" w:hanging="360"/>
      </w:pPr>
    </w:lvl>
    <w:lvl w:ilvl="1">
      <w:start w:val="1"/>
      <w:numFmt w:val="decimal"/>
      <w:lvlText w:val="%1.%2"/>
      <w:lvlJc w:val="left"/>
      <w:pPr>
        <w:ind w:left="1080" w:hanging="720"/>
      </w:p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18D1395E"/>
    <w:multiLevelType w:val="hybridMultilevel"/>
    <w:tmpl w:val="308600F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FDA219C"/>
    <w:multiLevelType w:val="hybridMultilevel"/>
    <w:tmpl w:val="3C3AF80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2A2B7775"/>
    <w:multiLevelType w:val="hybridMultilevel"/>
    <w:tmpl w:val="F9888C02"/>
    <w:lvl w:ilvl="0" w:tplc="40CE9274">
      <w:start w:val="1"/>
      <w:numFmt w:val="upp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1067126"/>
    <w:multiLevelType w:val="hybridMultilevel"/>
    <w:tmpl w:val="98FEDCE0"/>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4" w15:restartNumberingAfterBreak="0">
    <w:nsid w:val="325D5345"/>
    <w:multiLevelType w:val="hybridMultilevel"/>
    <w:tmpl w:val="670240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3B13F41"/>
    <w:multiLevelType w:val="hybridMultilevel"/>
    <w:tmpl w:val="BF3E558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8AB3B7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9070F43"/>
    <w:multiLevelType w:val="hybridMultilevel"/>
    <w:tmpl w:val="72629C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9106532"/>
    <w:multiLevelType w:val="multilevel"/>
    <w:tmpl w:val="736689F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3CE151A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E3537E3"/>
    <w:multiLevelType w:val="hybridMultilevel"/>
    <w:tmpl w:val="697414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3E906499"/>
    <w:multiLevelType w:val="hybridMultilevel"/>
    <w:tmpl w:val="C512C178"/>
    <w:lvl w:ilvl="0" w:tplc="E4AEA5D4">
      <w:numFmt w:val="bullet"/>
      <w:lvlText w:val=""/>
      <w:lvlJc w:val="left"/>
      <w:pPr>
        <w:tabs>
          <w:tab w:val="num" w:pos="720"/>
        </w:tabs>
        <w:ind w:left="720" w:hanging="360"/>
      </w:pPr>
      <w:rPr>
        <w:rFonts w:ascii="Symbol" w:eastAsia="Times New Roman" w:hAnsi="Symbol" w:cs="Tahoma"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7CE679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8373B4E"/>
    <w:multiLevelType w:val="hybridMultilevel"/>
    <w:tmpl w:val="4CE2FB60"/>
    <w:lvl w:ilvl="0" w:tplc="D20A745E">
      <w:start w:val="1"/>
      <w:numFmt w:val="bullet"/>
      <w:lvlText w:val=""/>
      <w:lvlJc w:val="left"/>
      <w:pPr>
        <w:tabs>
          <w:tab w:val="num" w:pos="227"/>
        </w:tabs>
        <w:ind w:left="57" w:firstLine="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BFA7CC2"/>
    <w:multiLevelType w:val="hybridMultilevel"/>
    <w:tmpl w:val="F208CB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D197BAD"/>
    <w:multiLevelType w:val="hybridMultilevel"/>
    <w:tmpl w:val="60CABF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F275592"/>
    <w:multiLevelType w:val="hybridMultilevel"/>
    <w:tmpl w:val="07D60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60B192B"/>
    <w:multiLevelType w:val="hybridMultilevel"/>
    <w:tmpl w:val="232E287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F022834"/>
    <w:multiLevelType w:val="multilevel"/>
    <w:tmpl w:val="3258B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058536E"/>
    <w:multiLevelType w:val="hybridMultilevel"/>
    <w:tmpl w:val="9266E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2151E43"/>
    <w:multiLevelType w:val="hybridMultilevel"/>
    <w:tmpl w:val="2D244D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232666A"/>
    <w:multiLevelType w:val="hybridMultilevel"/>
    <w:tmpl w:val="3002326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5CF70BD"/>
    <w:multiLevelType w:val="hybridMultilevel"/>
    <w:tmpl w:val="42AC2D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69A00A6"/>
    <w:multiLevelType w:val="hybridMultilevel"/>
    <w:tmpl w:val="FDD808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99F515E"/>
    <w:multiLevelType w:val="hybridMultilevel"/>
    <w:tmpl w:val="9CEC761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DA7653B"/>
    <w:multiLevelType w:val="hybridMultilevel"/>
    <w:tmpl w:val="C1125B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7" w15:restartNumberingAfterBreak="0">
    <w:nsid w:val="72D64432"/>
    <w:multiLevelType w:val="hybridMultilevel"/>
    <w:tmpl w:val="EABE32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4A4085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7758410F"/>
    <w:multiLevelType w:val="hybridMultilevel"/>
    <w:tmpl w:val="1EFC16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7EA2D1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ACD5296"/>
    <w:multiLevelType w:val="hybridMultilevel"/>
    <w:tmpl w:val="2BDE29D0"/>
    <w:lvl w:ilvl="0" w:tplc="FFFFFFFF">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BDD2D8D"/>
    <w:multiLevelType w:val="hybridMultilevel"/>
    <w:tmpl w:val="251ABAE6"/>
    <w:lvl w:ilvl="0" w:tplc="B5342B50">
      <w:start w:val="1"/>
      <w:numFmt w:val="decimal"/>
      <w:lvlText w:val="%1."/>
      <w:lvlJc w:val="left"/>
      <w:pPr>
        <w:ind w:left="885" w:hanging="52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C911C9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7E501A17"/>
    <w:multiLevelType w:val="hybridMultilevel"/>
    <w:tmpl w:val="03146212"/>
    <w:lvl w:ilvl="0" w:tplc="B3A0B8B8">
      <w:numFmt w:val="bullet"/>
      <w:lvlText w:val=""/>
      <w:lvlJc w:val="left"/>
      <w:pPr>
        <w:tabs>
          <w:tab w:val="num" w:pos="1080"/>
        </w:tabs>
        <w:ind w:left="108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EC76F20"/>
    <w:multiLevelType w:val="hybridMultilevel"/>
    <w:tmpl w:val="F9F844A0"/>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num w:numId="1">
    <w:abstractNumId w:val="12"/>
  </w:num>
  <w:num w:numId="2">
    <w:abstractNumId w:val="31"/>
  </w:num>
  <w:num w:numId="3">
    <w:abstractNumId w:val="44"/>
  </w:num>
  <w:num w:numId="4">
    <w:abstractNumId w:val="1"/>
  </w:num>
  <w:num w:numId="5">
    <w:abstractNumId w:val="33"/>
  </w:num>
  <w:num w:numId="6">
    <w:abstractNumId w:val="32"/>
  </w:num>
  <w:num w:numId="7">
    <w:abstractNumId w:val="17"/>
  </w:num>
  <w:num w:numId="8">
    <w:abstractNumId w:val="10"/>
  </w:num>
  <w:num w:numId="9">
    <w:abstractNumId w:val="30"/>
  </w:num>
  <w:num w:numId="10">
    <w:abstractNumId w:val="37"/>
  </w:num>
  <w:num w:numId="11">
    <w:abstractNumId w:val="24"/>
  </w:num>
  <w:num w:numId="12">
    <w:abstractNumId w:val="3"/>
  </w:num>
  <w:num w:numId="13">
    <w:abstractNumId w:val="25"/>
  </w:num>
  <w:num w:numId="14">
    <w:abstractNumId w:val="23"/>
  </w:num>
  <w:num w:numId="15">
    <w:abstractNumId w:val="8"/>
  </w:num>
  <w:num w:numId="16">
    <w:abstractNumId w:val="29"/>
  </w:num>
  <w:num w:numId="17">
    <w:abstractNumId w:val="26"/>
  </w:num>
  <w:num w:numId="18">
    <w:abstractNumId w:val="11"/>
  </w:num>
  <w:num w:numId="19">
    <w:abstractNumId w:val="39"/>
  </w:num>
  <w:num w:numId="20">
    <w:abstractNumId w:val="27"/>
  </w:num>
  <w:num w:numId="21">
    <w:abstractNumId w:val="19"/>
  </w:num>
  <w:num w:numId="22">
    <w:abstractNumId w:val="16"/>
  </w:num>
  <w:num w:numId="23">
    <w:abstractNumId w:val="43"/>
  </w:num>
  <w:num w:numId="24">
    <w:abstractNumId w:val="38"/>
  </w:num>
  <w:num w:numId="25">
    <w:abstractNumId w:val="2"/>
  </w:num>
  <w:num w:numId="26">
    <w:abstractNumId w:val="4"/>
  </w:num>
  <w:num w:numId="27">
    <w:abstractNumId w:val="22"/>
  </w:num>
  <w:num w:numId="28">
    <w:abstractNumId w:val="6"/>
  </w:num>
  <w:num w:numId="29">
    <w:abstractNumId w:val="15"/>
  </w:num>
  <w:num w:numId="30">
    <w:abstractNumId w:val="34"/>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num>
  <w:num w:numId="33">
    <w:abstractNumId w:val="0"/>
    <w:lvlOverride w:ilvl="0">
      <w:lvl w:ilvl="0">
        <w:numFmt w:val="bullet"/>
        <w:lvlText w:val=""/>
        <w:legacy w:legacy="1" w:legacySpace="0" w:legacyIndent="283"/>
        <w:lvlJc w:val="left"/>
        <w:pPr>
          <w:ind w:left="283" w:hanging="283"/>
        </w:pPr>
        <w:rPr>
          <w:rFonts w:ascii="Symbol" w:hAnsi="Symbol" w:hint="default"/>
        </w:rPr>
      </w:lvl>
    </w:lvlOverride>
  </w:num>
  <w:num w:numId="34">
    <w:abstractNumId w:val="14"/>
  </w:num>
  <w:num w:numId="35">
    <w:abstractNumId w:val="21"/>
  </w:num>
  <w:num w:numId="36">
    <w:abstractNumId w:val="7"/>
  </w:num>
  <w:num w:numId="37">
    <w:abstractNumId w:val="13"/>
  </w:num>
  <w:num w:numId="38">
    <w:abstractNumId w:val="5"/>
  </w:num>
  <w:num w:numId="39">
    <w:abstractNumId w:val="41"/>
  </w:num>
  <w:num w:numId="40">
    <w:abstractNumId w:val="36"/>
  </w:num>
  <w:num w:numId="41">
    <w:abstractNumId w:val="28"/>
  </w:num>
  <w:num w:numId="42">
    <w:abstractNumId w:val="42"/>
  </w:num>
  <w:num w:numId="43">
    <w:abstractNumId w:val="9"/>
  </w:num>
  <w:num w:numId="44">
    <w:abstractNumId w:val="40"/>
  </w:num>
  <w:num w:numId="45">
    <w:abstractNumId w:val="18"/>
  </w:num>
  <w:num w:numId="46">
    <w:abstractNumId w:val="45"/>
  </w:num>
  <w:num w:numId="47">
    <w:abstractNumId w:val="35"/>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aul Cotter">
    <w15:presenceInfo w15:providerId="AD" w15:userId="S::paul.cotter@foxprimary.co.uk::2efa12cc-e8b5-4ac4-9dce-728348f95658"/>
  </w15:person>
  <w15:person w15:author="Rosalind Morgan">
    <w15:presenceInfo w15:providerId="None" w15:userId="Rosalind Morg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6D3"/>
    <w:rsid w:val="000146F2"/>
    <w:rsid w:val="0001590B"/>
    <w:rsid w:val="000313AE"/>
    <w:rsid w:val="00070C76"/>
    <w:rsid w:val="00082527"/>
    <w:rsid w:val="0008746D"/>
    <w:rsid w:val="000C5F8F"/>
    <w:rsid w:val="000C71DF"/>
    <w:rsid w:val="000F525C"/>
    <w:rsid w:val="001165B5"/>
    <w:rsid w:val="00162714"/>
    <w:rsid w:val="0018642F"/>
    <w:rsid w:val="001A16E1"/>
    <w:rsid w:val="001B6C1B"/>
    <w:rsid w:val="001D19DE"/>
    <w:rsid w:val="001F6538"/>
    <w:rsid w:val="00206DDD"/>
    <w:rsid w:val="00230182"/>
    <w:rsid w:val="00246447"/>
    <w:rsid w:val="00255334"/>
    <w:rsid w:val="00255BF1"/>
    <w:rsid w:val="002602B9"/>
    <w:rsid w:val="002A3656"/>
    <w:rsid w:val="002B09B9"/>
    <w:rsid w:val="002E3605"/>
    <w:rsid w:val="002F7238"/>
    <w:rsid w:val="002F7EC8"/>
    <w:rsid w:val="00373559"/>
    <w:rsid w:val="003828B7"/>
    <w:rsid w:val="003D5941"/>
    <w:rsid w:val="003D6A2F"/>
    <w:rsid w:val="00411C95"/>
    <w:rsid w:val="00433B8A"/>
    <w:rsid w:val="00441FA0"/>
    <w:rsid w:val="00442FB8"/>
    <w:rsid w:val="00451CD1"/>
    <w:rsid w:val="004826D3"/>
    <w:rsid w:val="0048645F"/>
    <w:rsid w:val="004A6BD6"/>
    <w:rsid w:val="004F070D"/>
    <w:rsid w:val="005010B1"/>
    <w:rsid w:val="005446AF"/>
    <w:rsid w:val="005466E6"/>
    <w:rsid w:val="005501F4"/>
    <w:rsid w:val="00552B39"/>
    <w:rsid w:val="005A6BBC"/>
    <w:rsid w:val="005D358E"/>
    <w:rsid w:val="005E38AB"/>
    <w:rsid w:val="00611177"/>
    <w:rsid w:val="00625335"/>
    <w:rsid w:val="0062580A"/>
    <w:rsid w:val="00625F37"/>
    <w:rsid w:val="00671D96"/>
    <w:rsid w:val="00695391"/>
    <w:rsid w:val="006A51F5"/>
    <w:rsid w:val="006E538B"/>
    <w:rsid w:val="00701776"/>
    <w:rsid w:val="00707EDD"/>
    <w:rsid w:val="00710681"/>
    <w:rsid w:val="0072203C"/>
    <w:rsid w:val="0072403F"/>
    <w:rsid w:val="00767CE0"/>
    <w:rsid w:val="007860CD"/>
    <w:rsid w:val="00787FEC"/>
    <w:rsid w:val="007A3A05"/>
    <w:rsid w:val="007B27AA"/>
    <w:rsid w:val="007D4A47"/>
    <w:rsid w:val="007E16DB"/>
    <w:rsid w:val="00827DB5"/>
    <w:rsid w:val="00830F70"/>
    <w:rsid w:val="00885884"/>
    <w:rsid w:val="008C4851"/>
    <w:rsid w:val="008D0329"/>
    <w:rsid w:val="008E18A7"/>
    <w:rsid w:val="008E4F7C"/>
    <w:rsid w:val="00903EA7"/>
    <w:rsid w:val="00940F87"/>
    <w:rsid w:val="00961069"/>
    <w:rsid w:val="009924D6"/>
    <w:rsid w:val="009B0B12"/>
    <w:rsid w:val="009B4B2E"/>
    <w:rsid w:val="009C0AF3"/>
    <w:rsid w:val="009D1DB0"/>
    <w:rsid w:val="009D59F3"/>
    <w:rsid w:val="009F69CE"/>
    <w:rsid w:val="00A01269"/>
    <w:rsid w:val="00A07952"/>
    <w:rsid w:val="00A250EB"/>
    <w:rsid w:val="00A35B55"/>
    <w:rsid w:val="00A45862"/>
    <w:rsid w:val="00A54ABD"/>
    <w:rsid w:val="00A66B2D"/>
    <w:rsid w:val="00AC1CC2"/>
    <w:rsid w:val="00AD2400"/>
    <w:rsid w:val="00AD4658"/>
    <w:rsid w:val="00AE0083"/>
    <w:rsid w:val="00AE489D"/>
    <w:rsid w:val="00AE78DA"/>
    <w:rsid w:val="00AE7F0C"/>
    <w:rsid w:val="00B06584"/>
    <w:rsid w:val="00B352C7"/>
    <w:rsid w:val="00B64D1B"/>
    <w:rsid w:val="00B723E5"/>
    <w:rsid w:val="00B80897"/>
    <w:rsid w:val="00B80CDD"/>
    <w:rsid w:val="00BA1A06"/>
    <w:rsid w:val="00BD2B81"/>
    <w:rsid w:val="00BE5347"/>
    <w:rsid w:val="00BF5A73"/>
    <w:rsid w:val="00C00A95"/>
    <w:rsid w:val="00C00E07"/>
    <w:rsid w:val="00C35EB4"/>
    <w:rsid w:val="00C657E3"/>
    <w:rsid w:val="00C7325C"/>
    <w:rsid w:val="00C872C4"/>
    <w:rsid w:val="00C940B5"/>
    <w:rsid w:val="00CB1E60"/>
    <w:rsid w:val="00CC00D6"/>
    <w:rsid w:val="00CC618B"/>
    <w:rsid w:val="00CF2DC8"/>
    <w:rsid w:val="00D62FF5"/>
    <w:rsid w:val="00D631A2"/>
    <w:rsid w:val="00D74F5A"/>
    <w:rsid w:val="00DB43AF"/>
    <w:rsid w:val="00DE4D62"/>
    <w:rsid w:val="00DF7D37"/>
    <w:rsid w:val="00E558FB"/>
    <w:rsid w:val="00E94C75"/>
    <w:rsid w:val="00EB6382"/>
    <w:rsid w:val="00F17030"/>
    <w:rsid w:val="00F4311F"/>
    <w:rsid w:val="00F435F8"/>
    <w:rsid w:val="00F7663C"/>
    <w:rsid w:val="00F935DC"/>
    <w:rsid w:val="00FB71B2"/>
    <w:rsid w:val="00FE6989"/>
    <w:rsid w:val="34D12164"/>
    <w:rsid w:val="3680080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F915991"/>
  <w15:chartTrackingRefBased/>
  <w15:docId w15:val="{FBB56980-FE88-4B95-BEDB-06C7C4204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footer" w:uiPriority="99"/>
    <w:lsdException w:name="caption" w:semiHidden="1" w:unhideWhenUsed="1" w:qFormat="1"/>
    <w:lsdException w:name="Title" w:qFormat="1"/>
    <w:lsdException w:name="Subtitle" w:uiPriority="11" w:qFormat="1"/>
    <w:lsdException w:name="Hyperlink" w:uiPriority="99" w:qFormat="1"/>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1D96"/>
    <w:rPr>
      <w:rFonts w:ascii="Trebuchet MS" w:hAnsi="Trebuchet MS"/>
      <w:bCs/>
      <w:sz w:val="24"/>
      <w:szCs w:val="24"/>
      <w:lang w:val="en-GB" w:eastAsia="en-US"/>
    </w:rPr>
  </w:style>
  <w:style w:type="paragraph" w:styleId="Heading1">
    <w:name w:val="heading 1"/>
    <w:aliases w:val="Fox Primary School"/>
    <w:basedOn w:val="Normal"/>
    <w:next w:val="Normal"/>
    <w:qFormat/>
    <w:rsid w:val="00AE489D"/>
    <w:pPr>
      <w:keepNext/>
      <w:jc w:val="center"/>
      <w:outlineLvl w:val="0"/>
    </w:pPr>
    <w:rPr>
      <w:bCs w:val="0"/>
      <w:sz w:val="44"/>
    </w:rPr>
  </w:style>
  <w:style w:type="paragraph" w:styleId="Heading2">
    <w:name w:val="heading 2"/>
    <w:basedOn w:val="Normal"/>
    <w:next w:val="Normal"/>
    <w:link w:val="Heading2Char"/>
    <w:semiHidden/>
    <w:unhideWhenUsed/>
    <w:qFormat/>
    <w:rsid w:val="00671D96"/>
    <w:pPr>
      <w:keepNext/>
      <w:spacing w:before="240" w:after="60"/>
      <w:outlineLvl w:val="1"/>
    </w:pPr>
    <w:rPr>
      <w:rFonts w:ascii="Cambria" w:hAnsi="Cambria"/>
      <w:b/>
      <w:bCs w:val="0"/>
      <w:i/>
      <w:iCs/>
      <w:sz w:val="28"/>
      <w:szCs w:val="28"/>
    </w:rPr>
  </w:style>
  <w:style w:type="paragraph" w:styleId="Heading3">
    <w:name w:val="heading 3"/>
    <w:aliases w:val="Policy"/>
    <w:basedOn w:val="Normal"/>
    <w:next w:val="Normal"/>
    <w:qFormat/>
    <w:rsid w:val="00AE489D"/>
    <w:pPr>
      <w:keepNext/>
      <w:jc w:val="center"/>
      <w:outlineLvl w:val="2"/>
    </w:pPr>
    <w:rPr>
      <w:b/>
      <w:bCs w:val="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826D3"/>
    <w:pPr>
      <w:jc w:val="center"/>
    </w:pPr>
    <w:rPr>
      <w:rFonts w:ascii="Arial" w:hAnsi="Arial"/>
      <w:b/>
      <w:bCs w:val="0"/>
      <w:caps/>
    </w:rPr>
  </w:style>
  <w:style w:type="paragraph" w:styleId="Subtitle">
    <w:name w:val="Subtitle"/>
    <w:basedOn w:val="Normal"/>
    <w:link w:val="SubtitleChar"/>
    <w:uiPriority w:val="11"/>
    <w:qFormat/>
    <w:rsid w:val="004826D3"/>
    <w:rPr>
      <w:rFonts w:ascii="Arial" w:hAnsi="Arial"/>
      <w:b/>
      <w:bCs w:val="0"/>
    </w:rPr>
  </w:style>
  <w:style w:type="paragraph" w:styleId="BodyText">
    <w:name w:val="Body Text"/>
    <w:basedOn w:val="Normal"/>
    <w:rsid w:val="00441FA0"/>
    <w:rPr>
      <w:rFonts w:ascii="Arial" w:hAnsi="Arial"/>
    </w:rPr>
  </w:style>
  <w:style w:type="paragraph" w:styleId="Header">
    <w:name w:val="header"/>
    <w:basedOn w:val="Normal"/>
    <w:link w:val="HeaderChar"/>
    <w:rsid w:val="003D6A2F"/>
    <w:pPr>
      <w:tabs>
        <w:tab w:val="center" w:pos="4513"/>
        <w:tab w:val="right" w:pos="9026"/>
      </w:tabs>
    </w:pPr>
  </w:style>
  <w:style w:type="character" w:customStyle="1" w:styleId="HeaderChar">
    <w:name w:val="Header Char"/>
    <w:link w:val="Header"/>
    <w:rsid w:val="003D6A2F"/>
    <w:rPr>
      <w:sz w:val="24"/>
      <w:szCs w:val="24"/>
      <w:lang w:eastAsia="en-US"/>
    </w:rPr>
  </w:style>
  <w:style w:type="paragraph" w:styleId="Footer">
    <w:name w:val="footer"/>
    <w:basedOn w:val="Normal"/>
    <w:link w:val="FooterChar"/>
    <w:uiPriority w:val="99"/>
    <w:rsid w:val="003D6A2F"/>
    <w:pPr>
      <w:tabs>
        <w:tab w:val="center" w:pos="4513"/>
        <w:tab w:val="right" w:pos="9026"/>
      </w:tabs>
    </w:pPr>
  </w:style>
  <w:style w:type="character" w:customStyle="1" w:styleId="FooterChar">
    <w:name w:val="Footer Char"/>
    <w:link w:val="Footer"/>
    <w:uiPriority w:val="99"/>
    <w:rsid w:val="003D6A2F"/>
    <w:rPr>
      <w:sz w:val="24"/>
      <w:szCs w:val="24"/>
      <w:lang w:eastAsia="en-US"/>
    </w:rPr>
  </w:style>
  <w:style w:type="paragraph" w:styleId="BalloonText">
    <w:name w:val="Balloon Text"/>
    <w:basedOn w:val="Normal"/>
    <w:link w:val="BalloonTextChar"/>
    <w:rsid w:val="00707EDD"/>
    <w:rPr>
      <w:rFonts w:ascii="Tahoma" w:hAnsi="Tahoma" w:cs="Tahoma"/>
      <w:sz w:val="16"/>
      <w:szCs w:val="16"/>
    </w:rPr>
  </w:style>
  <w:style w:type="character" w:customStyle="1" w:styleId="BalloonTextChar">
    <w:name w:val="Balloon Text Char"/>
    <w:link w:val="BalloonText"/>
    <w:rsid w:val="00707EDD"/>
    <w:rPr>
      <w:rFonts w:ascii="Tahoma" w:hAnsi="Tahoma" w:cs="Tahoma"/>
      <w:sz w:val="16"/>
      <w:szCs w:val="16"/>
      <w:lang w:eastAsia="en-US"/>
    </w:rPr>
  </w:style>
  <w:style w:type="character" w:styleId="Emphasis">
    <w:name w:val="Emphasis"/>
    <w:uiPriority w:val="20"/>
    <w:qFormat/>
    <w:rsid w:val="00B80CDD"/>
    <w:rPr>
      <w:rFonts w:ascii="Trebuchet MS" w:hAnsi="Trebuchet MS"/>
      <w:i/>
      <w:iCs/>
      <w:sz w:val="24"/>
    </w:rPr>
  </w:style>
  <w:style w:type="character" w:styleId="Strong">
    <w:name w:val="Strong"/>
    <w:aliases w:val="Heading"/>
    <w:qFormat/>
    <w:rsid w:val="001F6538"/>
    <w:rPr>
      <w:rFonts w:ascii="Trebuchet MS" w:hAnsi="Trebuchet MS"/>
      <w:b w:val="0"/>
      <w:sz w:val="28"/>
    </w:rPr>
  </w:style>
  <w:style w:type="character" w:customStyle="1" w:styleId="Heading2Char">
    <w:name w:val="Heading 2 Char"/>
    <w:link w:val="Heading2"/>
    <w:semiHidden/>
    <w:rsid w:val="00671D96"/>
    <w:rPr>
      <w:rFonts w:ascii="Cambria" w:eastAsia="Times New Roman" w:hAnsi="Cambria" w:cs="Times New Roman"/>
      <w:b/>
      <w:bCs/>
      <w:i/>
      <w:iCs/>
      <w:sz w:val="28"/>
      <w:szCs w:val="28"/>
      <w:lang w:eastAsia="en-US"/>
    </w:rPr>
  </w:style>
  <w:style w:type="character" w:customStyle="1" w:styleId="TitleChar">
    <w:name w:val="Title Char"/>
    <w:link w:val="Title"/>
    <w:rsid w:val="006A51F5"/>
    <w:rPr>
      <w:rFonts w:ascii="Arial" w:hAnsi="Arial"/>
      <w:b/>
      <w:caps/>
      <w:sz w:val="24"/>
      <w:szCs w:val="24"/>
      <w:lang w:eastAsia="en-US"/>
    </w:rPr>
  </w:style>
  <w:style w:type="paragraph" w:styleId="BodyText2">
    <w:name w:val="Body Text 2"/>
    <w:basedOn w:val="Normal"/>
    <w:link w:val="BodyText2Char"/>
    <w:rsid w:val="001F6538"/>
    <w:pPr>
      <w:spacing w:after="120" w:line="480" w:lineRule="auto"/>
    </w:pPr>
  </w:style>
  <w:style w:type="character" w:customStyle="1" w:styleId="BodyText2Char">
    <w:name w:val="Body Text 2 Char"/>
    <w:link w:val="BodyText2"/>
    <w:rsid w:val="001F6538"/>
    <w:rPr>
      <w:rFonts w:ascii="Trebuchet MS" w:hAnsi="Trebuchet MS"/>
      <w:bCs/>
      <w:sz w:val="24"/>
      <w:szCs w:val="24"/>
      <w:lang w:eastAsia="en-US"/>
    </w:rPr>
  </w:style>
  <w:style w:type="table" w:styleId="TableGrid">
    <w:name w:val="Table Grid"/>
    <w:basedOn w:val="TableNormal"/>
    <w:uiPriority w:val="39"/>
    <w:rsid w:val="00C00A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C5F8F"/>
    <w:pPr>
      <w:spacing w:before="100" w:beforeAutospacing="1" w:after="100" w:afterAutospacing="1"/>
    </w:pPr>
    <w:rPr>
      <w:rFonts w:ascii="Times New Roman" w:hAnsi="Times New Roman"/>
      <w:bCs w:val="0"/>
      <w:lang w:eastAsia="en-GB"/>
    </w:rPr>
  </w:style>
  <w:style w:type="character" w:customStyle="1" w:styleId="TextChar">
    <w:name w:val="Text Char"/>
    <w:link w:val="Text"/>
    <w:locked/>
    <w:rsid w:val="00246447"/>
    <w:rPr>
      <w:rFonts w:ascii="Arial" w:hAnsi="Arial" w:cs="Arial"/>
      <w:lang w:val="en-US" w:eastAsia="en-US"/>
    </w:rPr>
  </w:style>
  <w:style w:type="paragraph" w:customStyle="1" w:styleId="Text">
    <w:name w:val="Text"/>
    <w:basedOn w:val="BodyText"/>
    <w:link w:val="TextChar"/>
    <w:qFormat/>
    <w:rsid w:val="00246447"/>
    <w:pPr>
      <w:spacing w:after="120"/>
    </w:pPr>
    <w:rPr>
      <w:rFonts w:cs="Arial"/>
      <w:bCs w:val="0"/>
      <w:sz w:val="20"/>
      <w:szCs w:val="20"/>
      <w:lang w:val="en-US"/>
    </w:rPr>
  </w:style>
  <w:style w:type="paragraph" w:styleId="TOC1">
    <w:name w:val="toc 1"/>
    <w:basedOn w:val="Normal"/>
    <w:next w:val="Normal"/>
    <w:autoRedefine/>
    <w:uiPriority w:val="39"/>
    <w:unhideWhenUsed/>
    <w:qFormat/>
    <w:rsid w:val="00246447"/>
    <w:pPr>
      <w:tabs>
        <w:tab w:val="right" w:leader="dot" w:pos="9338"/>
      </w:tabs>
      <w:spacing w:before="120" w:after="120"/>
    </w:pPr>
    <w:rPr>
      <w:rFonts w:ascii="Arial" w:eastAsia="MS Mincho" w:hAnsi="Arial"/>
      <w:bCs w:val="0"/>
      <w:sz w:val="22"/>
      <w:lang w:val="en-US"/>
    </w:rPr>
  </w:style>
  <w:style w:type="character" w:styleId="Hyperlink">
    <w:name w:val="Hyperlink"/>
    <w:uiPriority w:val="99"/>
    <w:unhideWhenUsed/>
    <w:qFormat/>
    <w:rsid w:val="00246447"/>
    <w:rPr>
      <w:rFonts w:ascii="Arial" w:hAnsi="Arial"/>
      <w:color w:val="0092CF"/>
      <w:sz w:val="20"/>
      <w:u w:val="single"/>
    </w:rPr>
  </w:style>
  <w:style w:type="paragraph" w:customStyle="1" w:styleId="Caption1">
    <w:name w:val="Caption 1"/>
    <w:basedOn w:val="Normal"/>
    <w:qFormat/>
    <w:rsid w:val="00246447"/>
    <w:pPr>
      <w:spacing w:before="120" w:after="120"/>
    </w:pPr>
    <w:rPr>
      <w:rFonts w:ascii="Arial" w:eastAsia="MS Mincho" w:hAnsi="Arial"/>
      <w:bCs w:val="0"/>
      <w:i/>
      <w:color w:val="F15F22"/>
      <w:sz w:val="20"/>
      <w:lang w:val="en-US"/>
    </w:rPr>
  </w:style>
  <w:style w:type="paragraph" w:styleId="NoSpacing">
    <w:name w:val="No Spacing"/>
    <w:uiPriority w:val="1"/>
    <w:qFormat/>
    <w:rsid w:val="00D74F5A"/>
    <w:rPr>
      <w:rFonts w:ascii="Trebuchet MS" w:hAnsi="Trebuchet MS"/>
      <w:bCs/>
      <w:sz w:val="24"/>
      <w:szCs w:val="24"/>
      <w:lang w:val="en-GB" w:eastAsia="en-US"/>
    </w:rPr>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rPr>
      <w:rFonts w:ascii="Trebuchet MS" w:hAnsi="Trebuchet MS"/>
      <w:bCs/>
      <w:lang w:val="en-GB" w:eastAsia="en-US"/>
    </w:rPr>
  </w:style>
  <w:style w:type="character" w:styleId="CommentReference">
    <w:name w:val="annotation reference"/>
    <w:basedOn w:val="DefaultParagraphFont"/>
    <w:rPr>
      <w:sz w:val="16"/>
      <w:szCs w:val="16"/>
    </w:rPr>
  </w:style>
  <w:style w:type="paragraph" w:styleId="CommentSubject">
    <w:name w:val="annotation subject"/>
    <w:basedOn w:val="CommentText"/>
    <w:next w:val="CommentText"/>
    <w:link w:val="CommentSubjectChar"/>
    <w:rsid w:val="000C71DF"/>
    <w:rPr>
      <w:b/>
    </w:rPr>
  </w:style>
  <w:style w:type="character" w:customStyle="1" w:styleId="CommentSubjectChar">
    <w:name w:val="Comment Subject Char"/>
    <w:basedOn w:val="CommentTextChar"/>
    <w:link w:val="CommentSubject"/>
    <w:rsid w:val="000C71DF"/>
    <w:rPr>
      <w:rFonts w:ascii="Trebuchet MS" w:hAnsi="Trebuchet MS"/>
      <w:b/>
      <w:bCs/>
      <w:lang w:val="en-GB" w:eastAsia="en-US"/>
    </w:rPr>
  </w:style>
  <w:style w:type="table" w:styleId="PlainTable2">
    <w:name w:val="Plain Table 2"/>
    <w:basedOn w:val="TableNormal"/>
    <w:uiPriority w:val="42"/>
    <w:rsid w:val="009B0B12"/>
    <w:rPr>
      <w:rFonts w:asciiTheme="minorHAnsi" w:eastAsiaTheme="minorHAnsi" w:hAnsiTheme="minorHAnsi" w:cstheme="minorBidi"/>
      <w:sz w:val="22"/>
      <w:szCs w:val="22"/>
      <w:lang w:val="en-GB"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PlaceholderText">
    <w:name w:val="Placeholder Text"/>
    <w:basedOn w:val="DefaultParagraphFont"/>
    <w:uiPriority w:val="99"/>
    <w:semiHidden/>
    <w:rsid w:val="009B0B12"/>
    <w:rPr>
      <w:color w:val="808080"/>
    </w:rPr>
  </w:style>
  <w:style w:type="character" w:customStyle="1" w:styleId="SubtitleChar">
    <w:name w:val="Subtitle Char"/>
    <w:basedOn w:val="DefaultParagraphFont"/>
    <w:link w:val="Subtitle"/>
    <w:uiPriority w:val="11"/>
    <w:rsid w:val="009B0B12"/>
    <w:rPr>
      <w:rFonts w:ascii="Arial" w:hAnsi="Arial"/>
      <w:b/>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615698">
      <w:bodyDiv w:val="1"/>
      <w:marLeft w:val="0"/>
      <w:marRight w:val="0"/>
      <w:marTop w:val="0"/>
      <w:marBottom w:val="0"/>
      <w:divBdr>
        <w:top w:val="none" w:sz="0" w:space="0" w:color="auto"/>
        <w:left w:val="none" w:sz="0" w:space="0" w:color="auto"/>
        <w:bottom w:val="none" w:sz="0" w:space="0" w:color="auto"/>
        <w:right w:val="none" w:sz="0" w:space="0" w:color="auto"/>
      </w:divBdr>
    </w:div>
    <w:div w:id="338702781">
      <w:bodyDiv w:val="1"/>
      <w:marLeft w:val="0"/>
      <w:marRight w:val="0"/>
      <w:marTop w:val="0"/>
      <w:marBottom w:val="0"/>
      <w:divBdr>
        <w:top w:val="none" w:sz="0" w:space="0" w:color="auto"/>
        <w:left w:val="none" w:sz="0" w:space="0" w:color="auto"/>
        <w:bottom w:val="none" w:sz="0" w:space="0" w:color="auto"/>
        <w:right w:val="none" w:sz="0" w:space="0" w:color="auto"/>
      </w:divBdr>
      <w:divsChild>
        <w:div w:id="557938570">
          <w:marLeft w:val="0"/>
          <w:marRight w:val="0"/>
          <w:marTop w:val="0"/>
          <w:marBottom w:val="0"/>
          <w:divBdr>
            <w:top w:val="none" w:sz="0" w:space="0" w:color="auto"/>
            <w:left w:val="none" w:sz="0" w:space="0" w:color="auto"/>
            <w:bottom w:val="none" w:sz="0" w:space="0" w:color="auto"/>
            <w:right w:val="none" w:sz="0" w:space="0" w:color="auto"/>
          </w:divBdr>
        </w:div>
      </w:divsChild>
    </w:div>
    <w:div w:id="1252740351">
      <w:bodyDiv w:val="1"/>
      <w:marLeft w:val="0"/>
      <w:marRight w:val="0"/>
      <w:marTop w:val="0"/>
      <w:marBottom w:val="0"/>
      <w:divBdr>
        <w:top w:val="none" w:sz="0" w:space="0" w:color="auto"/>
        <w:left w:val="none" w:sz="0" w:space="0" w:color="auto"/>
        <w:bottom w:val="none" w:sz="0" w:space="0" w:color="auto"/>
        <w:right w:val="none" w:sz="0" w:space="0" w:color="auto"/>
      </w:divBdr>
    </w:div>
    <w:div w:id="1253513089">
      <w:bodyDiv w:val="1"/>
      <w:marLeft w:val="0"/>
      <w:marRight w:val="0"/>
      <w:marTop w:val="0"/>
      <w:marBottom w:val="0"/>
      <w:divBdr>
        <w:top w:val="none" w:sz="0" w:space="0" w:color="auto"/>
        <w:left w:val="none" w:sz="0" w:space="0" w:color="auto"/>
        <w:bottom w:val="none" w:sz="0" w:space="0" w:color="auto"/>
        <w:right w:val="none" w:sz="0" w:space="0" w:color="auto"/>
      </w:divBdr>
    </w:div>
    <w:div w:id="1495759107">
      <w:bodyDiv w:val="1"/>
      <w:marLeft w:val="0"/>
      <w:marRight w:val="0"/>
      <w:marTop w:val="0"/>
      <w:marBottom w:val="0"/>
      <w:divBdr>
        <w:top w:val="none" w:sz="0" w:space="0" w:color="auto"/>
        <w:left w:val="none" w:sz="0" w:space="0" w:color="auto"/>
        <w:bottom w:val="none" w:sz="0" w:space="0" w:color="auto"/>
        <w:right w:val="none" w:sz="0" w:space="0" w:color="auto"/>
      </w:divBdr>
      <w:divsChild>
        <w:div w:id="665982293">
          <w:marLeft w:val="0"/>
          <w:marRight w:val="0"/>
          <w:marTop w:val="0"/>
          <w:marBottom w:val="0"/>
          <w:divBdr>
            <w:top w:val="none" w:sz="0" w:space="0" w:color="auto"/>
            <w:left w:val="none" w:sz="0" w:space="0" w:color="auto"/>
            <w:bottom w:val="none" w:sz="0" w:space="0" w:color="auto"/>
            <w:right w:val="none" w:sz="0" w:space="0" w:color="auto"/>
          </w:divBdr>
        </w:div>
      </w:divsChild>
    </w:div>
    <w:div w:id="1619336489">
      <w:bodyDiv w:val="1"/>
      <w:marLeft w:val="0"/>
      <w:marRight w:val="0"/>
      <w:marTop w:val="0"/>
      <w:marBottom w:val="0"/>
      <w:divBdr>
        <w:top w:val="none" w:sz="0" w:space="0" w:color="auto"/>
        <w:left w:val="none" w:sz="0" w:space="0" w:color="auto"/>
        <w:bottom w:val="none" w:sz="0" w:space="0" w:color="auto"/>
        <w:right w:val="none" w:sz="0" w:space="0" w:color="auto"/>
      </w:divBdr>
      <w:divsChild>
        <w:div w:id="504518147">
          <w:marLeft w:val="0"/>
          <w:marRight w:val="0"/>
          <w:marTop w:val="0"/>
          <w:marBottom w:val="0"/>
          <w:divBdr>
            <w:top w:val="none" w:sz="0" w:space="0" w:color="auto"/>
            <w:left w:val="none" w:sz="0" w:space="0" w:color="auto"/>
            <w:bottom w:val="none" w:sz="0" w:space="0" w:color="auto"/>
            <w:right w:val="none" w:sz="0" w:space="0" w:color="auto"/>
          </w:divBdr>
        </w:div>
      </w:divsChild>
    </w:div>
    <w:div w:id="1796024396">
      <w:bodyDiv w:val="1"/>
      <w:marLeft w:val="0"/>
      <w:marRight w:val="0"/>
      <w:marTop w:val="0"/>
      <w:marBottom w:val="0"/>
      <w:divBdr>
        <w:top w:val="none" w:sz="0" w:space="0" w:color="auto"/>
        <w:left w:val="none" w:sz="0" w:space="0" w:color="auto"/>
        <w:bottom w:val="none" w:sz="0" w:space="0" w:color="auto"/>
        <w:right w:val="none" w:sz="0" w:space="0" w:color="auto"/>
      </w:divBdr>
    </w:div>
    <w:div w:id="1906335856">
      <w:bodyDiv w:val="1"/>
      <w:marLeft w:val="0"/>
      <w:marRight w:val="0"/>
      <w:marTop w:val="0"/>
      <w:marBottom w:val="0"/>
      <w:divBdr>
        <w:top w:val="none" w:sz="0" w:space="0" w:color="auto"/>
        <w:left w:val="none" w:sz="0" w:space="0" w:color="auto"/>
        <w:bottom w:val="none" w:sz="0" w:space="0" w:color="auto"/>
        <w:right w:val="none" w:sz="0" w:space="0" w:color="auto"/>
      </w:divBdr>
    </w:div>
    <w:div w:id="2086754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legislation.gov.uk/ukpga/1996/56/part/VI/chapter/II" TargetMode="External"/><Relationship Id="rId18" Type="http://schemas.openxmlformats.org/officeDocument/2006/relationships/hyperlink" Target="http://www.legislation.gov.uk/uksi/2011/1625/made" TargetMode="External"/><Relationship Id="rId26" Type="http://schemas.openxmlformats.org/officeDocument/2006/relationships/image" Target="media/image2.png"/><Relationship Id="rId21" Type="http://schemas.openxmlformats.org/officeDocument/2006/relationships/hyperlink" Target="http://www.legislation.gov.uk/uksi/2013/756/pdfs/uksiem_20130756_en.pdf" TargetMode="External"/><Relationship Id="rId34" Type="http://schemas.microsoft.com/office/2011/relationships/people" Target="people.xml"/><Relationship Id="rId7" Type="http://schemas.openxmlformats.org/officeDocument/2006/relationships/webSettings" Target="webSettings.xml"/><Relationship Id="rId12" Type="http://schemas.openxmlformats.org/officeDocument/2006/relationships/hyperlink" Target="https://www.gov.uk/government/publications/parental-responsibility-measures-for-behaviour-and-attendance" TargetMode="External"/><Relationship Id="rId17" Type="http://schemas.openxmlformats.org/officeDocument/2006/relationships/hyperlink" Target="http://www.centralbedfordshire.gov.uk/Images/amendment-regulation-2010_tcm3-8642.pdf" TargetMode="External"/><Relationship Id="rId25" Type="http://schemas.microsoft.com/office/2011/relationships/commentsExtended" Target="commentsExtended.xml"/><Relationship Id="rId33" Type="http://schemas.openxmlformats.org/officeDocument/2006/relationships/fontTable" Target="fontTable.xml"/><Relationship Id="Rb9a03326c49c4c80"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hyperlink" Target="http://www.legislation.gov.uk/uksi/2006/1751/contents/made" TargetMode="External"/><Relationship Id="rId20" Type="http://schemas.openxmlformats.org/officeDocument/2006/relationships/hyperlink" Target="http://legislation.data.gov.uk/uksi/2016/792/made/data.htm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school-attendance" TargetMode="External"/><Relationship Id="rId24" Type="http://schemas.openxmlformats.org/officeDocument/2006/relationships/comments" Target="comments.xml"/><Relationship Id="rId32" Type="http://schemas.openxmlformats.org/officeDocument/2006/relationships/footer" Target="footer3.xml"/><Relationship Id="rId5" Type="http://schemas.openxmlformats.org/officeDocument/2006/relationships/styles" Target="styles.xml"/><Relationship Id="rId15" Type="http://schemas.openxmlformats.org/officeDocument/2006/relationships/hyperlink" Target="http://www.legislation.gov.uk/ukpga/2006/40/part/7/chapter/2/crossheading/school-attendance" TargetMode="External"/><Relationship Id="rId23" Type="http://schemas.openxmlformats.org/officeDocument/2006/relationships/hyperlink" Target="mailto:absence@fox.rbkc.sch.uk" TargetMode="External"/><Relationship Id="rId28" Type="http://schemas.openxmlformats.org/officeDocument/2006/relationships/header" Target="header2.xml"/><Relationship Id="rId36"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www.legislation.gov.uk/uksi/2013/756/made" TargetMode="External"/><Relationship Id="rId31"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legislation.gov.uk/ukpga/2002/32/part/3/chapter/3" TargetMode="External"/><Relationship Id="rId22" Type="http://schemas.openxmlformats.org/officeDocument/2006/relationships/hyperlink" Target="https://www.gov.uk/government/publications/school-census-2017-to-2018-guide-for-schools-and-las" TargetMode="External"/><Relationship Id="rId27" Type="http://schemas.openxmlformats.org/officeDocument/2006/relationships/header" Target="header1.xml"/><Relationship Id="rId30" Type="http://schemas.openxmlformats.org/officeDocument/2006/relationships/footer" Target="footer2.xml"/><Relationship Id="rId35" Type="http://schemas.openxmlformats.org/officeDocument/2006/relationships/glossaryDocument" Target="glossary/document.xml"/><Relationship Id="rId8" Type="http://schemas.openxmlformats.org/officeDocument/2006/relationships/footnotes" Target="footnotes.xml"/><Relationship Id="rId3"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D9632A728F64393B2D44C43171290D6"/>
        <w:category>
          <w:name w:val="General"/>
          <w:gallery w:val="placeholder"/>
        </w:category>
        <w:types>
          <w:type w:val="bbPlcHdr"/>
        </w:types>
        <w:behaviors>
          <w:behavior w:val="content"/>
        </w:behaviors>
        <w:guid w:val="{5EE52FD8-62FF-48BE-97DD-B53800483DF2}"/>
      </w:docPartPr>
      <w:docPartBody>
        <w:p w:rsidR="009546EE" w:rsidRDefault="003E0D60" w:rsidP="003E0D60">
          <w:pPr>
            <w:pStyle w:val="1D9632A728F64393B2D44C43171290D6"/>
          </w:pPr>
          <w:r w:rsidRPr="00936B77">
            <w:rPr>
              <w:rStyle w:val="PlaceholderText"/>
            </w:rPr>
            <w:t>Choose an item.</w:t>
          </w:r>
        </w:p>
      </w:docPartBody>
    </w:docPart>
    <w:docPart>
      <w:docPartPr>
        <w:name w:val="72A99BE212884DFD9CD1F45BEA0BBDCD"/>
        <w:category>
          <w:name w:val="General"/>
          <w:gallery w:val="placeholder"/>
        </w:category>
        <w:types>
          <w:type w:val="bbPlcHdr"/>
        </w:types>
        <w:behaviors>
          <w:behavior w:val="content"/>
        </w:behaviors>
        <w:guid w:val="{FAFDC4B0-A9C6-461E-9E19-96D224195354}"/>
      </w:docPartPr>
      <w:docPartBody>
        <w:p w:rsidR="009546EE" w:rsidRDefault="003E0D60" w:rsidP="003E0D60">
          <w:pPr>
            <w:pStyle w:val="72A99BE212884DFD9CD1F45BEA0BBDCD"/>
          </w:pPr>
          <w:r w:rsidRPr="00936B77">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SymbolMT">
    <w:altName w:val="Times New Roman"/>
    <w:panose1 w:val="00000000000000000000"/>
    <w:charset w:val="00"/>
    <w:family w:val="roman"/>
    <w:notTrueType/>
    <w:pitch w:val="default"/>
  </w:font>
  <w:font w:name="Times">
    <w:panose1 w:val="02020603050405020304"/>
    <w:charset w:val="00"/>
    <w:family w:val="roman"/>
    <w:pitch w:val="variable"/>
    <w:sig w:usb0="E0002E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D60"/>
    <w:rsid w:val="003E0D60"/>
    <w:rsid w:val="009546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E0D60"/>
    <w:rPr>
      <w:color w:val="808080"/>
    </w:rPr>
  </w:style>
  <w:style w:type="paragraph" w:customStyle="1" w:styleId="1D9632A728F64393B2D44C43171290D6">
    <w:name w:val="1D9632A728F64393B2D44C43171290D6"/>
    <w:rsid w:val="003E0D60"/>
  </w:style>
  <w:style w:type="paragraph" w:customStyle="1" w:styleId="72A99BE212884DFD9CD1F45BEA0BBDCD">
    <w:name w:val="72A99BE212884DFD9CD1F45BEA0BBDCD"/>
    <w:rsid w:val="003E0D60"/>
  </w:style>
  <w:style w:type="paragraph" w:customStyle="1" w:styleId="07291DA37FB947AF8F937339A4A46EBB">
    <w:name w:val="07291DA37FB947AF8F937339A4A46EBB"/>
    <w:rsid w:val="003E0D60"/>
  </w:style>
  <w:style w:type="paragraph" w:customStyle="1" w:styleId="E86056458C4E48D5AEA02D4A9219787E">
    <w:name w:val="E86056458C4E48D5AEA02D4A9219787E"/>
    <w:rsid w:val="003E0D60"/>
  </w:style>
  <w:style w:type="paragraph" w:customStyle="1" w:styleId="40D21B7373BB4B5CB88A82A6E1421871">
    <w:name w:val="40D21B7373BB4B5CB88A82A6E1421871"/>
    <w:rsid w:val="003E0D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12F7C0D0104184CA58E840D0106FC7E" ma:contentTypeVersion="4" ma:contentTypeDescription="Create a new document." ma:contentTypeScope="" ma:versionID="923215d5349c63c62303ba5cb3f2b890">
  <xsd:schema xmlns:xsd="http://www.w3.org/2001/XMLSchema" xmlns:xs="http://www.w3.org/2001/XMLSchema" xmlns:p="http://schemas.microsoft.com/office/2006/metadata/properties" xmlns:ns2="b09f98de-b1f8-4859-a2b8-38854eee2937" xmlns:ns3="2cab8a46-17de-4752-a61d-465e45b2e31c" targetNamespace="http://schemas.microsoft.com/office/2006/metadata/properties" ma:root="true" ma:fieldsID="831f0f45ac8f8aef24e8bb20bacb0b6f" ns2:_="" ns3:_="">
    <xsd:import namespace="b09f98de-b1f8-4859-a2b8-38854eee2937"/>
    <xsd:import namespace="2cab8a46-17de-4752-a61d-465e45b2e31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9f98de-b1f8-4859-a2b8-38854eee29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cab8a46-17de-4752-a61d-465e45b2e31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6A31F2-02B0-4F92-9DCA-57539BE65CAE}">
  <ds:schemaRefs>
    <ds:schemaRef ds:uri="http://schemas.microsoft.com/sharepoint/v3/contenttype/forms"/>
  </ds:schemaRefs>
</ds:datastoreItem>
</file>

<file path=customXml/itemProps2.xml><?xml version="1.0" encoding="utf-8"?>
<ds:datastoreItem xmlns:ds="http://schemas.openxmlformats.org/officeDocument/2006/customXml" ds:itemID="{F67E461D-8E0D-43A0-ADF9-27C20DFB04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9f98de-b1f8-4859-a2b8-38854eee2937"/>
    <ds:schemaRef ds:uri="2cab8a46-17de-4752-a61d-465e45b2e3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CA60E9-9650-4C77-A7E9-F27BAB4A3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1159</TotalTime>
  <Pages>14</Pages>
  <Words>2754</Words>
  <Characters>16204</Characters>
  <Application>Microsoft Office Word</Application>
  <DocSecurity>0</DocSecurity>
  <Lines>135</Lines>
  <Paragraphs>37</Paragraphs>
  <ScaleCrop>false</ScaleCrop>
  <HeadingPairs>
    <vt:vector size="2" baseType="variant">
      <vt:variant>
        <vt:lpstr>Title</vt:lpstr>
      </vt:variant>
      <vt:variant>
        <vt:i4>1</vt:i4>
      </vt:variant>
    </vt:vector>
  </HeadingPairs>
  <TitlesOfParts>
    <vt:vector size="1" baseType="lpstr">
      <vt:lpstr>Foreword</vt:lpstr>
    </vt:vector>
  </TitlesOfParts>
  <Company>LFT2005</Company>
  <LinksUpToDate>false</LinksUpToDate>
  <CharactersWithSpaces>18921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Foreword</dc:title>
  <dc:subject/>
  <dc:creator>Administrator</dc:creator>
  <cp:keywords/>
  <cp:lastModifiedBy>Rosalind Morgan</cp:lastModifiedBy>
  <cp:revision>20</cp:revision>
  <cp:lastPrinted>2020-06-24T08:51:00Z</cp:lastPrinted>
  <dcterms:created xsi:type="dcterms:W3CDTF">2018-10-15T13:49:00Z</dcterms:created>
  <dcterms:modified xsi:type="dcterms:W3CDTF">2020-06-30T09:19:00Z</dcterms:modified>
</cp:coreProperties>
</file>